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48C5" w:rsidRPr="004C48C5" w:rsidRDefault="004C48C5" w:rsidP="004C48C5">
      <w:pPr>
        <w:pStyle w:val="Default"/>
        <w:rPr>
          <w:rFonts w:ascii="Segoe UI" w:hAnsi="Segoe UI" w:cs="Segoe UI"/>
        </w:rPr>
      </w:pPr>
    </w:p>
    <w:p w:rsidR="004C48C5" w:rsidRDefault="004C48C5" w:rsidP="004C48C5">
      <w:pPr>
        <w:pStyle w:val="Default"/>
        <w:rPr>
          <w:rFonts w:ascii="Segoe UI" w:hAnsi="Segoe UI" w:cs="Segoe UI"/>
          <w:b/>
          <w:bCs/>
          <w:sz w:val="40"/>
          <w:szCs w:val="40"/>
        </w:rPr>
      </w:pPr>
      <w:r w:rsidRPr="004C48C5">
        <w:rPr>
          <w:rFonts w:ascii="Segoe UI" w:hAnsi="Segoe UI" w:cs="Segoe UI"/>
        </w:rPr>
        <w:t xml:space="preserve"> </w:t>
      </w:r>
      <w:r w:rsidRPr="004C48C5">
        <w:rPr>
          <w:rFonts w:ascii="Segoe UI" w:hAnsi="Segoe UI" w:cs="Segoe UI"/>
          <w:b/>
          <w:bCs/>
          <w:sz w:val="40"/>
          <w:szCs w:val="40"/>
        </w:rPr>
        <w:t xml:space="preserve">PMI Conference 2018: Theme </w:t>
      </w:r>
    </w:p>
    <w:p w:rsidR="004C48C5" w:rsidRPr="004C48C5" w:rsidRDefault="004C48C5" w:rsidP="004C48C5">
      <w:pPr>
        <w:pStyle w:val="Default"/>
        <w:rPr>
          <w:rFonts w:ascii="Segoe UI" w:hAnsi="Segoe UI" w:cs="Segoe UI"/>
          <w:sz w:val="40"/>
          <w:szCs w:val="40"/>
        </w:rPr>
      </w:pPr>
    </w:p>
    <w:p w:rsidR="004C48C5" w:rsidRPr="004C48C5" w:rsidRDefault="004C48C5" w:rsidP="004C48C5">
      <w:pPr>
        <w:pStyle w:val="Default"/>
        <w:rPr>
          <w:rFonts w:ascii="Segoe UI" w:hAnsi="Segoe UI" w:cs="Segoe UI"/>
          <w:sz w:val="23"/>
          <w:szCs w:val="23"/>
        </w:rPr>
      </w:pPr>
      <w:r w:rsidRPr="004C48C5">
        <w:rPr>
          <w:rFonts w:ascii="Segoe UI" w:hAnsi="Segoe UI" w:cs="Segoe UI"/>
          <w:b/>
          <w:bCs/>
          <w:sz w:val="23"/>
          <w:szCs w:val="23"/>
        </w:rPr>
        <w:t xml:space="preserve">Date: </w:t>
      </w:r>
      <w:r w:rsidR="003C45FA">
        <w:rPr>
          <w:rFonts w:ascii="Segoe UI" w:hAnsi="Segoe UI" w:cs="Segoe UI"/>
          <w:b/>
          <w:bCs/>
          <w:sz w:val="23"/>
          <w:szCs w:val="23"/>
        </w:rPr>
        <w:t>22/01/2018</w:t>
      </w:r>
    </w:p>
    <w:p w:rsidR="004C48C5" w:rsidRPr="004C48C5" w:rsidRDefault="004C48C5" w:rsidP="004C48C5">
      <w:pPr>
        <w:pStyle w:val="Default"/>
        <w:rPr>
          <w:rFonts w:ascii="Segoe UI" w:hAnsi="Segoe UI" w:cs="Segoe UI"/>
          <w:sz w:val="23"/>
          <w:szCs w:val="23"/>
        </w:rPr>
      </w:pPr>
      <w:r w:rsidRPr="004C48C5">
        <w:rPr>
          <w:rFonts w:ascii="Segoe UI" w:hAnsi="Segoe UI" w:cs="Segoe UI"/>
          <w:b/>
          <w:bCs/>
          <w:sz w:val="23"/>
          <w:szCs w:val="23"/>
        </w:rPr>
        <w:t xml:space="preserve">Prepared by: </w:t>
      </w:r>
      <w:r w:rsidR="00071538" w:rsidRPr="00071538">
        <w:rPr>
          <w:rFonts w:ascii="Segoe UI" w:hAnsi="Segoe UI" w:cs="Segoe UI"/>
          <w:bCs/>
          <w:sz w:val="23"/>
          <w:szCs w:val="23"/>
        </w:rPr>
        <w:t xml:space="preserve">Roxy </w:t>
      </w:r>
      <w:proofErr w:type="spellStart"/>
      <w:r w:rsidR="00071538" w:rsidRPr="00071538">
        <w:rPr>
          <w:rFonts w:ascii="Segoe UI" w:hAnsi="Segoe UI" w:cs="Segoe UI"/>
          <w:bCs/>
          <w:sz w:val="23"/>
          <w:szCs w:val="23"/>
        </w:rPr>
        <w:t>Tricklebank</w:t>
      </w:r>
      <w:proofErr w:type="spellEnd"/>
    </w:p>
    <w:p w:rsidR="004C48C5" w:rsidRDefault="004C48C5" w:rsidP="004C48C5">
      <w:pPr>
        <w:pStyle w:val="Default"/>
        <w:rPr>
          <w:rFonts w:ascii="Segoe UI" w:hAnsi="Segoe UI" w:cs="Segoe UI"/>
          <w:sz w:val="23"/>
          <w:szCs w:val="23"/>
        </w:rPr>
      </w:pPr>
      <w:r w:rsidRPr="004C48C5">
        <w:rPr>
          <w:rFonts w:ascii="Segoe UI" w:hAnsi="Segoe UI" w:cs="Segoe UI"/>
          <w:b/>
          <w:bCs/>
          <w:sz w:val="23"/>
          <w:szCs w:val="23"/>
        </w:rPr>
        <w:t xml:space="preserve">Version: </w:t>
      </w:r>
      <w:r w:rsidR="003C45FA">
        <w:rPr>
          <w:rFonts w:ascii="Segoe UI" w:hAnsi="Segoe UI" w:cs="Segoe UI"/>
          <w:sz w:val="23"/>
          <w:szCs w:val="23"/>
        </w:rPr>
        <w:t>1.0</w:t>
      </w:r>
      <w:r w:rsidRPr="004C48C5">
        <w:rPr>
          <w:rFonts w:ascii="Segoe UI" w:hAnsi="Segoe UI" w:cs="Segoe UI"/>
          <w:sz w:val="23"/>
          <w:szCs w:val="23"/>
        </w:rPr>
        <w:t xml:space="preserve"> </w:t>
      </w:r>
    </w:p>
    <w:p w:rsidR="004C48C5" w:rsidRPr="004C48C5" w:rsidRDefault="004C48C5" w:rsidP="004C48C5">
      <w:pPr>
        <w:pStyle w:val="Default"/>
        <w:rPr>
          <w:rFonts w:ascii="Segoe UI" w:hAnsi="Segoe UI" w:cs="Segoe UI"/>
          <w:sz w:val="23"/>
          <w:szCs w:val="23"/>
        </w:rPr>
      </w:pPr>
    </w:p>
    <w:p w:rsidR="006D150B" w:rsidRPr="00F20055" w:rsidRDefault="006D150B" w:rsidP="00F20055">
      <w:pPr>
        <w:pStyle w:val="Default"/>
        <w:jc w:val="center"/>
        <w:rPr>
          <w:rFonts w:ascii="Segoe UI" w:hAnsi="Segoe UI" w:cs="Segoe UI"/>
          <w:b/>
          <w:bCs/>
          <w:i/>
          <w:iCs/>
          <w:color w:val="7030A0"/>
          <w:sz w:val="40"/>
          <w:szCs w:val="40"/>
        </w:rPr>
      </w:pPr>
      <w:r w:rsidRPr="00F20055">
        <w:rPr>
          <w:rFonts w:ascii="Segoe UI" w:hAnsi="Segoe UI" w:cs="Segoe UI"/>
          <w:b/>
          <w:bCs/>
          <w:i/>
          <w:iCs/>
          <w:color w:val="7030A0"/>
          <w:sz w:val="40"/>
          <w:szCs w:val="40"/>
        </w:rPr>
        <w:t>Next Generation</w:t>
      </w:r>
    </w:p>
    <w:p w:rsidR="00F20055" w:rsidRPr="00F20055" w:rsidRDefault="00F20055" w:rsidP="00F20055">
      <w:pPr>
        <w:pStyle w:val="Default"/>
        <w:jc w:val="center"/>
        <w:rPr>
          <w:rFonts w:ascii="Segoe UI" w:hAnsi="Segoe UI" w:cs="Segoe UI"/>
          <w:b/>
          <w:bCs/>
          <w:i/>
          <w:iCs/>
          <w:sz w:val="32"/>
          <w:szCs w:val="32"/>
        </w:rPr>
      </w:pPr>
      <w:r w:rsidRPr="00F20055">
        <w:rPr>
          <w:rFonts w:ascii="Segoe UI" w:hAnsi="Segoe UI" w:cs="Segoe UI"/>
          <w:b/>
          <w:bCs/>
          <w:i/>
          <w:iCs/>
          <w:sz w:val="32"/>
          <w:szCs w:val="32"/>
        </w:rPr>
        <w:t>The evolution of Project Management</w:t>
      </w:r>
    </w:p>
    <w:p w:rsidR="004C48C5" w:rsidRDefault="004C48C5" w:rsidP="004C48C5">
      <w:pPr>
        <w:pStyle w:val="Default"/>
        <w:rPr>
          <w:rFonts w:ascii="Segoe UI" w:hAnsi="Segoe UI" w:cs="Segoe UI"/>
          <w:b/>
          <w:bCs/>
          <w:i/>
          <w:iCs/>
          <w:sz w:val="44"/>
          <w:szCs w:val="44"/>
        </w:rPr>
      </w:pPr>
    </w:p>
    <w:p w:rsidR="004C48C5" w:rsidRDefault="004C48C5" w:rsidP="004C48C5">
      <w:pPr>
        <w:pStyle w:val="Default"/>
        <w:rPr>
          <w:rFonts w:ascii="Segoe UI" w:hAnsi="Segoe UI" w:cs="Segoe UI"/>
          <w:b/>
          <w:bCs/>
          <w:i/>
          <w:iCs/>
          <w:sz w:val="32"/>
          <w:szCs w:val="32"/>
        </w:rPr>
      </w:pPr>
      <w:r>
        <w:rPr>
          <w:rFonts w:ascii="Segoe UI" w:hAnsi="Segoe UI" w:cs="Segoe UI"/>
          <w:b/>
          <w:bCs/>
          <w:i/>
          <w:iCs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1DA84C" wp14:editId="09CE3591">
                <wp:simplePos x="0" y="0"/>
                <wp:positionH relativeFrom="column">
                  <wp:posOffset>1586457</wp:posOffset>
                </wp:positionH>
                <wp:positionV relativeFrom="paragraph">
                  <wp:posOffset>656698</wp:posOffset>
                </wp:positionV>
                <wp:extent cx="871220" cy="370840"/>
                <wp:effectExtent l="0" t="19050" r="43180" b="29210"/>
                <wp:wrapNone/>
                <wp:docPr id="3" name="Right Arrow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220" cy="37084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3" o:spid="_x0000_s1026" type="#_x0000_t13" style="position:absolute;margin-left:124.9pt;margin-top:51.7pt;width:68.6pt;height:29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" adj="17003" fillcolor="#4f81bd [3204]" strokecolor="#243f60 [1604]" strokeweight="2pt"/>
            </w:pict>
          </mc:Fallback>
        </mc:AlternateContent>
      </w:r>
      <w:r>
        <w:rPr>
          <w:noProof/>
          <w:lang w:eastAsia="en-NZ"/>
        </w:rPr>
        <w:drawing>
          <wp:inline distT="0" distB="0" distL="0" distR="0" wp14:anchorId="1020E282" wp14:editId="589E3D50">
            <wp:extent cx="1518249" cy="511760"/>
            <wp:effectExtent l="0" t="0" r="635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24173" cy="513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NZ"/>
        </w:rPr>
        <w:t xml:space="preserve">  </w:t>
      </w:r>
      <w:r w:rsidR="006412E6">
        <w:rPr>
          <w:noProof/>
          <w:lang w:eastAsia="en-NZ"/>
        </w:rPr>
        <w:t xml:space="preserve">                       </w:t>
      </w:r>
      <w:r>
        <w:rPr>
          <w:noProof/>
          <w:lang w:eastAsia="en-NZ"/>
        </w:rPr>
        <w:t xml:space="preserve">    </w:t>
      </w:r>
      <w:r>
        <w:rPr>
          <w:noProof/>
          <w:lang w:eastAsia="en-NZ"/>
        </w:rPr>
        <w:drawing>
          <wp:inline distT="0" distB="0" distL="0" distR="0" wp14:anchorId="49A306B8" wp14:editId="0E45A6D3">
            <wp:extent cx="2182483" cy="927788"/>
            <wp:effectExtent l="0" t="0" r="889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80559" cy="9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12E6" w:rsidRPr="006412E6">
        <w:t xml:space="preserve"> </w:t>
      </w:r>
      <w:r w:rsidR="006412E6">
        <w:rPr>
          <w:noProof/>
          <w:color w:val="0000FF"/>
          <w:lang w:eastAsia="en-NZ"/>
        </w:rPr>
        <w:drawing>
          <wp:inline distT="0" distB="0" distL="0" distR="0">
            <wp:extent cx="1460151" cy="1095555"/>
            <wp:effectExtent l="0" t="0" r="6985" b="0"/>
            <wp:docPr id="24" name="Picture 24" descr="Image result for artificial intelligence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artificial intelligence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261" cy="1095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8C5" w:rsidRDefault="004C48C5" w:rsidP="004C48C5">
      <w:pPr>
        <w:pStyle w:val="Default"/>
        <w:rPr>
          <w:rFonts w:ascii="Segoe UI" w:hAnsi="Segoe UI" w:cs="Segoe UI"/>
          <w:b/>
          <w:bCs/>
          <w:i/>
          <w:iCs/>
          <w:sz w:val="32"/>
          <w:szCs w:val="32"/>
        </w:rPr>
      </w:pPr>
    </w:p>
    <w:p w:rsidR="00071538" w:rsidRDefault="00071538" w:rsidP="00071538">
      <w:pPr>
        <w:pStyle w:val="Default"/>
        <w:rPr>
          <w:rFonts w:ascii="Segoe UI" w:hAnsi="Segoe UI" w:cs="Segoe UI"/>
          <w:b/>
          <w:bCs/>
          <w:i/>
          <w:iCs/>
          <w:sz w:val="32"/>
          <w:szCs w:val="32"/>
        </w:rPr>
      </w:pPr>
      <w:r w:rsidRPr="00942F5B">
        <w:rPr>
          <w:rFonts w:ascii="Segoe UI" w:hAnsi="Segoe UI" w:cs="Segoe UI"/>
          <w:b/>
          <w:bCs/>
          <w:i/>
          <w:iCs/>
          <w:sz w:val="32"/>
          <w:szCs w:val="32"/>
        </w:rPr>
        <w:t xml:space="preserve">Core Message: </w:t>
      </w:r>
    </w:p>
    <w:p w:rsidR="006D150B" w:rsidRDefault="00F20055" w:rsidP="004C48C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 </w:t>
      </w:r>
      <w:r w:rsidR="006D150B">
        <w:rPr>
          <w:rFonts w:ascii="Segoe UI" w:hAnsi="Segoe UI" w:cs="Segoe UI"/>
          <w:sz w:val="22"/>
          <w:szCs w:val="22"/>
        </w:rPr>
        <w:t xml:space="preserve">“Transformation isn’t about improving </w:t>
      </w:r>
      <w:r>
        <w:rPr>
          <w:rFonts w:ascii="Segoe UI" w:hAnsi="Segoe UI" w:cs="Segoe UI"/>
          <w:sz w:val="22"/>
          <w:szCs w:val="22"/>
        </w:rPr>
        <w:t>it’s</w:t>
      </w:r>
      <w:r w:rsidR="006D150B">
        <w:rPr>
          <w:rFonts w:ascii="Segoe UI" w:hAnsi="Segoe UI" w:cs="Segoe UI"/>
          <w:sz w:val="22"/>
          <w:szCs w:val="22"/>
        </w:rPr>
        <w:t xml:space="preserve"> about re-thinking” – Malcolm Gladwell</w:t>
      </w:r>
    </w:p>
    <w:p w:rsidR="00F20055" w:rsidRDefault="00F20055" w:rsidP="004C48C5">
      <w:pPr>
        <w:pStyle w:val="Default"/>
        <w:rPr>
          <w:rFonts w:ascii="Segoe UI" w:hAnsi="Segoe UI" w:cs="Segoe UI"/>
          <w:sz w:val="22"/>
          <w:szCs w:val="22"/>
        </w:rPr>
      </w:pPr>
    </w:p>
    <w:p w:rsidR="00FC28AB" w:rsidRDefault="00F20055" w:rsidP="00FC28AB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The Next Generation looks at how project management is developing and morphing to suit the business environment.  </w:t>
      </w:r>
    </w:p>
    <w:p w:rsidR="00F20055" w:rsidRDefault="00F20055" w:rsidP="004C48C5">
      <w:pPr>
        <w:pStyle w:val="Default"/>
        <w:rPr>
          <w:rFonts w:ascii="Segoe UI" w:hAnsi="Segoe UI" w:cs="Segoe UI"/>
          <w:sz w:val="22"/>
          <w:szCs w:val="22"/>
        </w:rPr>
      </w:pPr>
    </w:p>
    <w:p w:rsidR="00F20055" w:rsidRDefault="00F20055" w:rsidP="004C48C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Relentless transformation of products, services, building</w:t>
      </w:r>
      <w:r w:rsidR="00FC28AB">
        <w:rPr>
          <w:rFonts w:ascii="Segoe UI" w:hAnsi="Segoe UI" w:cs="Segoe UI"/>
          <w:sz w:val="22"/>
          <w:szCs w:val="22"/>
        </w:rPr>
        <w:t>, and</w:t>
      </w:r>
      <w:r>
        <w:rPr>
          <w:rFonts w:ascii="Segoe UI" w:hAnsi="Segoe UI" w:cs="Segoe UI"/>
          <w:sz w:val="22"/>
          <w:szCs w:val="22"/>
        </w:rPr>
        <w:t xml:space="preserve"> technology has put project managers in the driver’s seat.  </w:t>
      </w:r>
    </w:p>
    <w:p w:rsidR="00F20055" w:rsidRPr="007333D4" w:rsidRDefault="00DF6BD9" w:rsidP="00F2005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How are trends in </w:t>
      </w:r>
      <w:r w:rsidR="00F20055">
        <w:rPr>
          <w:rFonts w:ascii="Segoe UI" w:hAnsi="Segoe UI" w:cs="Segoe UI"/>
          <w:sz w:val="22"/>
          <w:szCs w:val="22"/>
        </w:rPr>
        <w:t xml:space="preserve">technology and construction </w:t>
      </w:r>
      <w:r w:rsidR="00FC28AB">
        <w:rPr>
          <w:rFonts w:ascii="Segoe UI" w:hAnsi="Segoe UI" w:cs="Segoe UI"/>
          <w:sz w:val="22"/>
          <w:szCs w:val="22"/>
        </w:rPr>
        <w:t xml:space="preserve">shifting </w:t>
      </w:r>
      <w:r w:rsidR="00F20055">
        <w:rPr>
          <w:rFonts w:ascii="Segoe UI" w:hAnsi="Segoe UI" w:cs="Segoe UI"/>
          <w:sz w:val="22"/>
          <w:szCs w:val="22"/>
        </w:rPr>
        <w:t>and shaping the way we work in teams and with our customers?</w:t>
      </w:r>
      <w:r w:rsidR="00F20055" w:rsidRPr="007333D4">
        <w:rPr>
          <w:rFonts w:ascii="Segoe UI" w:hAnsi="Segoe UI" w:cs="Segoe UI"/>
          <w:sz w:val="22"/>
          <w:szCs w:val="22"/>
        </w:rPr>
        <w:t xml:space="preserve">    </w:t>
      </w:r>
    </w:p>
    <w:p w:rsidR="00F20055" w:rsidRPr="007333D4" w:rsidRDefault="00F20055" w:rsidP="004C48C5">
      <w:pPr>
        <w:pStyle w:val="Default"/>
        <w:rPr>
          <w:rFonts w:ascii="Segoe UI" w:hAnsi="Segoe UI" w:cs="Segoe UI"/>
          <w:sz w:val="22"/>
          <w:szCs w:val="22"/>
        </w:rPr>
      </w:pPr>
    </w:p>
    <w:p w:rsidR="00F20055" w:rsidRDefault="00FC28AB" w:rsidP="00F2005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Evolution is about taking the</w:t>
      </w:r>
      <w:r w:rsidR="00F20055">
        <w:rPr>
          <w:rFonts w:ascii="Segoe UI" w:hAnsi="Segoe UI" w:cs="Segoe UI"/>
          <w:sz w:val="22"/>
          <w:szCs w:val="22"/>
        </w:rPr>
        <w:t xml:space="preserve"> time to reflect on what has worked w</w:t>
      </w:r>
      <w:r>
        <w:rPr>
          <w:rFonts w:ascii="Segoe UI" w:hAnsi="Segoe UI" w:cs="Segoe UI"/>
          <w:sz w:val="22"/>
          <w:szCs w:val="22"/>
        </w:rPr>
        <w:t>ell and how we can take these learnings and adapt to our now high speed</w:t>
      </w:r>
      <w:r w:rsidR="00AF5756">
        <w:rPr>
          <w:rFonts w:ascii="Segoe UI" w:hAnsi="Segoe UI" w:cs="Segoe UI"/>
          <w:sz w:val="22"/>
          <w:szCs w:val="22"/>
        </w:rPr>
        <w:t xml:space="preserve"> creative</w:t>
      </w:r>
      <w:r>
        <w:rPr>
          <w:rFonts w:ascii="Segoe UI" w:hAnsi="Segoe UI" w:cs="Segoe UI"/>
          <w:sz w:val="22"/>
          <w:szCs w:val="22"/>
        </w:rPr>
        <w:t xml:space="preserve"> environment.  </w:t>
      </w:r>
    </w:p>
    <w:p w:rsidR="00AF5756" w:rsidRDefault="00AF5756" w:rsidP="00F20055">
      <w:pPr>
        <w:pStyle w:val="Default"/>
        <w:rPr>
          <w:rFonts w:ascii="Segoe UI" w:hAnsi="Segoe UI" w:cs="Segoe UI"/>
          <w:sz w:val="22"/>
          <w:szCs w:val="22"/>
        </w:rPr>
      </w:pPr>
    </w:p>
    <w:p w:rsidR="00AF5756" w:rsidRPr="007333D4" w:rsidRDefault="00AF5756" w:rsidP="00F2005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It is time to discover which skills, trending ideas and training the next generation Project Manager needs to drive performance and add value to their organisation. </w:t>
      </w:r>
    </w:p>
    <w:p w:rsidR="006D150B" w:rsidRDefault="006D150B" w:rsidP="004C48C5">
      <w:pPr>
        <w:pStyle w:val="Default"/>
        <w:rPr>
          <w:rFonts w:ascii="Segoe UI" w:hAnsi="Segoe UI" w:cs="Segoe UI"/>
          <w:sz w:val="22"/>
          <w:szCs w:val="22"/>
        </w:rPr>
      </w:pPr>
    </w:p>
    <w:p w:rsidR="00FA6C20" w:rsidRDefault="00FA6C20" w:rsidP="004C48C5">
      <w:pPr>
        <w:pStyle w:val="Default"/>
        <w:rPr>
          <w:rFonts w:ascii="Segoe UI" w:hAnsi="Segoe UI" w:cs="Segoe UI"/>
          <w:sz w:val="22"/>
          <w:szCs w:val="22"/>
        </w:rPr>
      </w:pPr>
    </w:p>
    <w:p w:rsidR="006D150B" w:rsidRDefault="00FA6C20" w:rsidP="004C48C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b/>
          <w:bCs/>
          <w:i/>
          <w:iCs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2E1EF1" wp14:editId="5165D167">
                <wp:simplePos x="0" y="0"/>
                <wp:positionH relativeFrom="column">
                  <wp:posOffset>2367891</wp:posOffset>
                </wp:positionH>
                <wp:positionV relativeFrom="paragraph">
                  <wp:posOffset>641985</wp:posOffset>
                </wp:positionV>
                <wp:extent cx="871220" cy="370840"/>
                <wp:effectExtent l="0" t="19050" r="43180" b="29210"/>
                <wp:wrapNone/>
                <wp:docPr id="5" name="Right Arrow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220" cy="37084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5" o:spid="_x0000_s1026" type="#_x0000_t13" style="position:absolute;margin-left:186.45pt;margin-top:50.55pt;width:68.6pt;height:29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" adj="17003" fillcolor="#4f81bd [3204]" strokecolor="#243f60 [1604]" strokeweight="2pt"/>
            </w:pict>
          </mc:Fallback>
        </mc:AlternateContent>
      </w:r>
      <w:r>
        <w:rPr>
          <w:rFonts w:ascii="Helvetica" w:hAnsi="Helvetica" w:cs="Arial"/>
          <w:noProof/>
          <w:color w:val="333333"/>
          <w:lang w:eastAsia="en-NZ"/>
        </w:rPr>
        <w:drawing>
          <wp:inline distT="0" distB="0" distL="0" distR="0">
            <wp:extent cx="2062463" cy="1535502"/>
            <wp:effectExtent l="0" t="0" r="0" b="7620"/>
            <wp:docPr id="6" name="Picture 6" descr="Māori Affairs state h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āori Affairs state hous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99" cy="153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333333"/>
          <w:sz w:val="18"/>
          <w:szCs w:val="18"/>
          <w:lang w:eastAsia="en-NZ"/>
        </w:rPr>
        <w:t xml:space="preserve">                                         </w:t>
      </w:r>
      <w:r>
        <w:rPr>
          <w:rFonts w:ascii="Arial" w:hAnsi="Arial" w:cs="Arial"/>
          <w:noProof/>
          <w:color w:val="333333"/>
          <w:sz w:val="18"/>
          <w:szCs w:val="18"/>
          <w:lang w:eastAsia="en-NZ"/>
        </w:rPr>
        <w:drawing>
          <wp:inline distT="0" distB="0" distL="0" distR="0">
            <wp:extent cx="1887977" cy="1061049"/>
            <wp:effectExtent l="0" t="0" r="0" b="6350"/>
            <wp:docPr id="7" name="Picture 7" descr="Eight new Housing New Zealand homes in Mt Roskill have achieved a six homestar ra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ight new Housing New Zealand homes in Mt Roskill have achieved a six homestar rating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565" cy="106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060F" w:rsidRDefault="0034060F" w:rsidP="007333D4">
      <w:pPr>
        <w:pStyle w:val="Default"/>
        <w:rPr>
          <w:rFonts w:ascii="Segoe UI" w:hAnsi="Segoe UI" w:cs="Segoe UI"/>
          <w:b/>
          <w:bCs/>
          <w:i/>
          <w:iCs/>
          <w:sz w:val="32"/>
          <w:szCs w:val="32"/>
        </w:rPr>
      </w:pPr>
    </w:p>
    <w:p w:rsidR="0034060F" w:rsidRDefault="0034060F" w:rsidP="007333D4">
      <w:pPr>
        <w:pStyle w:val="Default"/>
        <w:rPr>
          <w:rFonts w:ascii="Segoe UI" w:hAnsi="Segoe UI" w:cs="Segoe UI"/>
          <w:b/>
          <w:bCs/>
          <w:i/>
          <w:iCs/>
          <w:sz w:val="32"/>
          <w:szCs w:val="32"/>
        </w:rPr>
      </w:pPr>
    </w:p>
    <w:p w:rsidR="00942F5B" w:rsidRDefault="00942F5B" w:rsidP="007333D4">
      <w:pPr>
        <w:pStyle w:val="Default"/>
        <w:rPr>
          <w:rFonts w:ascii="Segoe UI" w:hAnsi="Segoe UI" w:cs="Segoe UI"/>
          <w:b/>
          <w:bCs/>
          <w:i/>
          <w:iCs/>
          <w:sz w:val="32"/>
          <w:szCs w:val="32"/>
        </w:rPr>
      </w:pPr>
      <w:r w:rsidRPr="00942F5B">
        <w:rPr>
          <w:rFonts w:ascii="Segoe UI" w:hAnsi="Segoe UI" w:cs="Segoe UI"/>
          <w:b/>
          <w:bCs/>
          <w:i/>
          <w:iCs/>
          <w:sz w:val="32"/>
          <w:szCs w:val="32"/>
        </w:rPr>
        <w:lastRenderedPageBreak/>
        <w:t>Sub themes</w:t>
      </w:r>
    </w:p>
    <w:p w:rsidR="00766377" w:rsidRPr="00942F5B" w:rsidRDefault="00766377" w:rsidP="007333D4">
      <w:pPr>
        <w:pStyle w:val="Default"/>
        <w:rPr>
          <w:rFonts w:ascii="Segoe UI" w:hAnsi="Segoe UI" w:cs="Segoe UI"/>
          <w:b/>
          <w:bCs/>
          <w:i/>
          <w:iCs/>
          <w:sz w:val="32"/>
          <w:szCs w:val="32"/>
        </w:rPr>
      </w:pPr>
    </w:p>
    <w:p w:rsidR="00942F5B" w:rsidRDefault="00F20055" w:rsidP="007333D4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  <w:r>
        <w:rPr>
          <w:rFonts w:ascii="Segoe UI" w:hAnsi="Segoe UI" w:cs="Segoe UI"/>
          <w:b/>
          <w:bCs/>
          <w:i/>
          <w:iCs/>
          <w:sz w:val="28"/>
          <w:szCs w:val="28"/>
        </w:rPr>
        <w:t xml:space="preserve">Next Generation </w:t>
      </w:r>
      <w:r w:rsidR="00071538">
        <w:rPr>
          <w:rFonts w:ascii="Segoe UI" w:hAnsi="Segoe UI" w:cs="Segoe UI"/>
          <w:b/>
          <w:bCs/>
          <w:i/>
          <w:iCs/>
          <w:sz w:val="28"/>
          <w:szCs w:val="28"/>
        </w:rPr>
        <w:t>Project Manager</w:t>
      </w:r>
    </w:p>
    <w:p w:rsidR="00F81973" w:rsidRDefault="00F81973" w:rsidP="007333D4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F20055" w:rsidRDefault="00F20055" w:rsidP="00F2005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“What one generation tolerates, the next generation will embrace” – John Wesley</w:t>
      </w:r>
    </w:p>
    <w:p w:rsidR="00F20055" w:rsidRDefault="00F20055" w:rsidP="007333D4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421F78" w:rsidRDefault="00421F78" w:rsidP="002F5B5B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Every generation is unique.  </w:t>
      </w:r>
    </w:p>
    <w:p w:rsidR="0034060F" w:rsidRDefault="007D1261" w:rsidP="002F5B5B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We are operating</w:t>
      </w:r>
      <w:r w:rsidRPr="007333D4">
        <w:rPr>
          <w:rFonts w:ascii="Segoe UI" w:hAnsi="Segoe UI" w:cs="Segoe UI"/>
          <w:sz w:val="22"/>
          <w:szCs w:val="22"/>
        </w:rPr>
        <w:t xml:space="preserve"> </w:t>
      </w:r>
      <w:r>
        <w:rPr>
          <w:rFonts w:ascii="Segoe UI" w:hAnsi="Segoe UI" w:cs="Segoe UI"/>
          <w:sz w:val="22"/>
          <w:szCs w:val="22"/>
        </w:rPr>
        <w:t xml:space="preserve">more and more </w:t>
      </w:r>
      <w:r w:rsidR="002F5B5B" w:rsidRPr="007333D4">
        <w:rPr>
          <w:rFonts w:ascii="Segoe UI" w:hAnsi="Segoe UI" w:cs="Segoe UI"/>
          <w:sz w:val="22"/>
          <w:szCs w:val="22"/>
        </w:rPr>
        <w:t xml:space="preserve">in “real-time” </w:t>
      </w:r>
      <w:r w:rsidR="00D047E4">
        <w:rPr>
          <w:rFonts w:ascii="Segoe UI" w:hAnsi="Segoe UI" w:cs="Segoe UI"/>
          <w:sz w:val="22"/>
          <w:szCs w:val="22"/>
        </w:rPr>
        <w:t>and information is moving</w:t>
      </w:r>
      <w:r>
        <w:rPr>
          <w:rFonts w:ascii="Segoe UI" w:hAnsi="Segoe UI" w:cs="Segoe UI"/>
          <w:sz w:val="22"/>
          <w:szCs w:val="22"/>
        </w:rPr>
        <w:t xml:space="preserve"> at a </w:t>
      </w:r>
      <w:r w:rsidR="00D047E4">
        <w:rPr>
          <w:rFonts w:ascii="Segoe UI" w:hAnsi="Segoe UI" w:cs="Segoe UI"/>
          <w:sz w:val="22"/>
          <w:szCs w:val="22"/>
        </w:rPr>
        <w:t>blink</w:t>
      </w:r>
      <w:r>
        <w:rPr>
          <w:rFonts w:ascii="Segoe UI" w:hAnsi="Segoe UI" w:cs="Segoe UI"/>
          <w:sz w:val="22"/>
          <w:szCs w:val="22"/>
        </w:rPr>
        <w:t xml:space="preserve"> of an eye</w:t>
      </w:r>
      <w:r w:rsidR="00D047E4">
        <w:rPr>
          <w:rFonts w:ascii="Segoe UI" w:hAnsi="Segoe UI" w:cs="Segoe UI"/>
          <w:sz w:val="22"/>
          <w:szCs w:val="22"/>
        </w:rPr>
        <w:t xml:space="preserve">.  </w:t>
      </w:r>
    </w:p>
    <w:p w:rsidR="002F5B5B" w:rsidRPr="007333D4" w:rsidRDefault="002F5B5B" w:rsidP="002F5B5B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How does a project manager evolve in a world of </w:t>
      </w:r>
      <w:r w:rsidR="00DF6BD9">
        <w:rPr>
          <w:rFonts w:ascii="Segoe UI" w:hAnsi="Segoe UI" w:cs="Segoe UI"/>
          <w:sz w:val="22"/>
          <w:szCs w:val="22"/>
        </w:rPr>
        <w:t>on the brink of its 4</w:t>
      </w:r>
      <w:r w:rsidR="00DF6BD9" w:rsidRPr="00DF6BD9">
        <w:rPr>
          <w:rFonts w:ascii="Segoe UI" w:hAnsi="Segoe UI" w:cs="Segoe UI"/>
          <w:sz w:val="22"/>
          <w:szCs w:val="22"/>
          <w:vertAlign w:val="superscript"/>
        </w:rPr>
        <w:t>th</w:t>
      </w:r>
      <w:r w:rsidR="00DF6BD9">
        <w:rPr>
          <w:rFonts w:ascii="Segoe UI" w:hAnsi="Segoe UI" w:cs="Segoe UI"/>
          <w:sz w:val="22"/>
          <w:szCs w:val="22"/>
        </w:rPr>
        <w:t xml:space="preserve"> industrial revolution</w:t>
      </w:r>
      <w:r>
        <w:rPr>
          <w:rFonts w:ascii="Segoe UI" w:hAnsi="Segoe UI" w:cs="Segoe UI"/>
          <w:sz w:val="22"/>
          <w:szCs w:val="22"/>
        </w:rPr>
        <w:t>?</w:t>
      </w:r>
    </w:p>
    <w:p w:rsidR="0034060F" w:rsidRDefault="002F5B5B" w:rsidP="002F5B5B">
      <w:pPr>
        <w:pStyle w:val="Default"/>
        <w:rPr>
          <w:rFonts w:ascii="Segoe UI" w:hAnsi="Segoe UI" w:cs="Segoe UI"/>
          <w:sz w:val="22"/>
          <w:szCs w:val="22"/>
        </w:rPr>
      </w:pPr>
      <w:r w:rsidRPr="007333D4">
        <w:rPr>
          <w:rFonts w:ascii="Segoe UI" w:hAnsi="Segoe UI" w:cs="Segoe UI"/>
          <w:sz w:val="22"/>
          <w:szCs w:val="22"/>
        </w:rPr>
        <w:t>Baby boomers are moving on and a new young blood is coming through</w:t>
      </w:r>
      <w:r>
        <w:rPr>
          <w:rFonts w:ascii="Segoe UI" w:hAnsi="Segoe UI" w:cs="Segoe UI"/>
          <w:sz w:val="22"/>
          <w:szCs w:val="22"/>
        </w:rPr>
        <w:t xml:space="preserve"> with new ideas and unique approaches.</w:t>
      </w:r>
      <w:r w:rsidR="00D047E4">
        <w:rPr>
          <w:rFonts w:ascii="Segoe UI" w:hAnsi="Segoe UI" w:cs="Segoe UI"/>
          <w:sz w:val="22"/>
          <w:szCs w:val="22"/>
        </w:rPr>
        <w:t xml:space="preserve"> </w:t>
      </w:r>
    </w:p>
    <w:p w:rsidR="007D1261" w:rsidRDefault="007D1261" w:rsidP="002F5B5B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Millennials exposure to technology has meant that while they may be </w:t>
      </w:r>
      <w:r w:rsidRPr="007D1261">
        <w:rPr>
          <w:rFonts w:ascii="Segoe UI" w:hAnsi="Segoe UI" w:cs="Segoe UI"/>
          <w:sz w:val="22"/>
          <w:szCs w:val="22"/>
        </w:rPr>
        <w:t>proficient</w:t>
      </w:r>
      <w:r>
        <w:rPr>
          <w:rFonts w:ascii="Segoe UI" w:hAnsi="Segoe UI" w:cs="Segoe UI"/>
          <w:sz w:val="22"/>
          <w:szCs w:val="22"/>
        </w:rPr>
        <w:t xml:space="preserve"> at using devices</w:t>
      </w:r>
      <w:r w:rsidR="0034060F">
        <w:rPr>
          <w:rFonts w:ascii="Segoe UI" w:hAnsi="Segoe UI" w:cs="Segoe UI"/>
          <w:sz w:val="22"/>
          <w:szCs w:val="22"/>
        </w:rPr>
        <w:t xml:space="preserve"> and </w:t>
      </w:r>
      <w:r w:rsidR="00DF6BD9">
        <w:rPr>
          <w:rFonts w:ascii="Segoe UI" w:hAnsi="Segoe UI" w:cs="Segoe UI"/>
          <w:sz w:val="22"/>
          <w:szCs w:val="22"/>
        </w:rPr>
        <w:t>embracing</w:t>
      </w:r>
      <w:r w:rsidR="0034060F">
        <w:rPr>
          <w:rFonts w:ascii="Segoe UI" w:hAnsi="Segoe UI" w:cs="Segoe UI"/>
          <w:sz w:val="22"/>
          <w:szCs w:val="22"/>
        </w:rPr>
        <w:t xml:space="preserve"> new concepts.</w:t>
      </w:r>
      <w:r>
        <w:rPr>
          <w:rFonts w:ascii="Segoe UI" w:hAnsi="Segoe UI" w:cs="Segoe UI"/>
          <w:sz w:val="22"/>
          <w:szCs w:val="22"/>
        </w:rPr>
        <w:t xml:space="preserve"> </w:t>
      </w:r>
      <w:r w:rsidR="0034060F">
        <w:rPr>
          <w:rFonts w:ascii="Segoe UI" w:hAnsi="Segoe UI" w:cs="Segoe UI"/>
          <w:sz w:val="22"/>
          <w:szCs w:val="22"/>
        </w:rPr>
        <w:t xml:space="preserve"> T</w:t>
      </w:r>
      <w:r>
        <w:rPr>
          <w:rFonts w:ascii="Segoe UI" w:hAnsi="Segoe UI" w:cs="Segoe UI"/>
          <w:sz w:val="22"/>
          <w:szCs w:val="22"/>
        </w:rPr>
        <w:t>he basic skills of project management and first-rate communications skills still have their place in this futuristic</w:t>
      </w:r>
      <w:r w:rsidR="0034060F" w:rsidRPr="0034060F">
        <w:rPr>
          <w:rFonts w:ascii="Segoe UI" w:hAnsi="Segoe UI" w:cs="Segoe UI"/>
          <w:sz w:val="22"/>
          <w:szCs w:val="22"/>
        </w:rPr>
        <w:t xml:space="preserve"> </w:t>
      </w:r>
      <w:r w:rsidR="0034060F">
        <w:rPr>
          <w:rFonts w:ascii="Segoe UI" w:hAnsi="Segoe UI" w:cs="Segoe UI"/>
          <w:sz w:val="22"/>
          <w:szCs w:val="22"/>
        </w:rPr>
        <w:t>era</w:t>
      </w:r>
      <w:r>
        <w:rPr>
          <w:rFonts w:ascii="Segoe UI" w:hAnsi="Segoe UI" w:cs="Segoe UI"/>
          <w:sz w:val="22"/>
          <w:szCs w:val="22"/>
        </w:rPr>
        <w:t>.  Be it via skype and or working remotely – the need for collaborative team space online will most likely end up being the tool of choice.</w:t>
      </w:r>
    </w:p>
    <w:p w:rsidR="00D047E4" w:rsidRDefault="007D1261" w:rsidP="002F5B5B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Information sharing will become imperative and how this information is collected, stored and presented will determine what additional skills a</w:t>
      </w:r>
      <w:r w:rsidR="00D047E4">
        <w:rPr>
          <w:rFonts w:ascii="Segoe UI" w:hAnsi="Segoe UI" w:cs="Segoe UI"/>
          <w:sz w:val="22"/>
          <w:szCs w:val="22"/>
        </w:rPr>
        <w:t xml:space="preserve"> project manager </w:t>
      </w:r>
      <w:r>
        <w:rPr>
          <w:rFonts w:ascii="Segoe UI" w:hAnsi="Segoe UI" w:cs="Segoe UI"/>
          <w:sz w:val="22"/>
          <w:szCs w:val="22"/>
        </w:rPr>
        <w:t xml:space="preserve">will </w:t>
      </w:r>
      <w:r w:rsidR="0017351D">
        <w:rPr>
          <w:rFonts w:ascii="Segoe UI" w:hAnsi="Segoe UI" w:cs="Segoe UI"/>
          <w:sz w:val="22"/>
          <w:szCs w:val="22"/>
        </w:rPr>
        <w:t>require</w:t>
      </w:r>
      <w:r w:rsidR="0034060F">
        <w:rPr>
          <w:rFonts w:ascii="Segoe UI" w:hAnsi="Segoe UI" w:cs="Segoe UI"/>
          <w:sz w:val="22"/>
          <w:szCs w:val="22"/>
        </w:rPr>
        <w:t>.</w:t>
      </w:r>
    </w:p>
    <w:p w:rsidR="00FC28AB" w:rsidRDefault="00FC28AB" w:rsidP="00FC28AB">
      <w:pPr>
        <w:pStyle w:val="Default"/>
        <w:rPr>
          <w:rFonts w:ascii="Segoe UI" w:hAnsi="Segoe UI" w:cs="Segoe UI"/>
          <w:sz w:val="22"/>
          <w:szCs w:val="22"/>
        </w:rPr>
      </w:pPr>
    </w:p>
    <w:p w:rsidR="0034060F" w:rsidRDefault="0034060F" w:rsidP="0034060F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The Evolution toolkit for Project Managers is getting bigger and bolder.   And it wants to be filled with the brightest and smartest tools it can grab.   </w:t>
      </w:r>
    </w:p>
    <w:p w:rsidR="0034060F" w:rsidRDefault="0034060F" w:rsidP="0034060F">
      <w:pPr>
        <w:pStyle w:val="Default"/>
        <w:rPr>
          <w:rFonts w:ascii="Segoe UI" w:hAnsi="Segoe UI" w:cs="Segoe UI"/>
          <w:sz w:val="22"/>
          <w:szCs w:val="22"/>
        </w:rPr>
      </w:pPr>
    </w:p>
    <w:p w:rsidR="0034060F" w:rsidRDefault="0034060F" w:rsidP="0034060F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2F5B5B" w:rsidRDefault="0034060F" w:rsidP="002F5B5B">
      <w:pPr>
        <w:pStyle w:val="Default"/>
        <w:rPr>
          <w:rFonts w:ascii="Segoe UI" w:hAnsi="Segoe UI" w:cs="Segoe UI"/>
          <w:sz w:val="22"/>
          <w:szCs w:val="22"/>
        </w:rPr>
      </w:pPr>
      <w:r>
        <w:rPr>
          <w:noProof/>
          <w:color w:val="0000FF"/>
          <w:lang w:eastAsia="en-NZ"/>
        </w:rPr>
        <w:drawing>
          <wp:inline distT="0" distB="0" distL="0" distR="0" wp14:anchorId="6ADF9F93" wp14:editId="295A3755">
            <wp:extent cx="3183147" cy="1371600"/>
            <wp:effectExtent l="0" t="0" r="0" b="0"/>
            <wp:docPr id="8" name="irc_mi" descr="Image result for bling toolkit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bling toolkit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0" t="18276" r="7539" b="26896"/>
                    <a:stretch/>
                  </pic:blipFill>
                  <pic:spPr bwMode="auto">
                    <a:xfrm>
                      <a:off x="0" y="0"/>
                      <a:ext cx="3184333" cy="137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4060F">
        <w:t xml:space="preserve">  </w:t>
      </w:r>
      <w:r>
        <w:rPr>
          <w:noProof/>
          <w:color w:val="0000FF"/>
          <w:lang w:eastAsia="en-NZ"/>
        </w:rPr>
        <w:drawing>
          <wp:inline distT="0" distB="0" distL="0" distR="0">
            <wp:extent cx="3096883" cy="1048732"/>
            <wp:effectExtent l="0" t="0" r="8890" b="0"/>
            <wp:docPr id="12" name="Picture 12" descr="Image result for real time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real time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54" cy="1048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  <w:lang w:eastAsia="en-NZ"/>
        </w:rPr>
        <w:drawing>
          <wp:inline distT="0" distB="0" distL="0" distR="0">
            <wp:extent cx="4140679" cy="2426601"/>
            <wp:effectExtent l="0" t="0" r="0" b="0"/>
            <wp:docPr id="11" name="Picture 11" descr="Image result for collaboration apps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collaboration apps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47" cy="2428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060F">
        <w:t xml:space="preserve"> </w:t>
      </w:r>
      <w:r>
        <w:rPr>
          <w:noProof/>
          <w:color w:val="0000FF"/>
          <w:lang w:eastAsia="en-NZ"/>
        </w:rPr>
        <w:drawing>
          <wp:inline distT="0" distB="0" distL="0" distR="0">
            <wp:extent cx="2130724" cy="2130724"/>
            <wp:effectExtent l="0" t="0" r="3175" b="3175"/>
            <wp:docPr id="13" name="Picture 13" descr="Image result for real time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real time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762" cy="213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B5B" w:rsidRDefault="002F5B5B" w:rsidP="007333D4">
      <w:pPr>
        <w:pStyle w:val="Default"/>
        <w:rPr>
          <w:rFonts w:ascii="Segoe UI" w:hAnsi="Segoe UI" w:cs="Segoe UI"/>
          <w:b/>
          <w:bCs/>
          <w:iCs/>
          <w:sz w:val="28"/>
          <w:szCs w:val="28"/>
        </w:rPr>
      </w:pPr>
    </w:p>
    <w:p w:rsidR="00766377" w:rsidRDefault="00846E9B" w:rsidP="007333D4">
      <w:pPr>
        <w:pStyle w:val="Default"/>
        <w:rPr>
          <w:rFonts w:ascii="Segoe UI" w:hAnsi="Segoe UI" w:cs="Segoe UI"/>
          <w:b/>
          <w:bCs/>
          <w:iCs/>
          <w:sz w:val="28"/>
          <w:szCs w:val="28"/>
        </w:rPr>
      </w:pPr>
      <w:r>
        <w:rPr>
          <w:noProof/>
          <w:color w:val="0000FF"/>
          <w:lang w:eastAsia="en-NZ"/>
        </w:rPr>
        <w:drawing>
          <wp:inline distT="0" distB="0" distL="0" distR="0">
            <wp:extent cx="1565071" cy="1173192"/>
            <wp:effectExtent l="0" t="0" r="0" b="8255"/>
            <wp:docPr id="14" name="Picture 14" descr="Image result for baby boomers vs millennials memes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baby boomers vs millennials memes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148" cy="11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6E9B">
        <w:t xml:space="preserve"> </w:t>
      </w:r>
      <w:r>
        <w:rPr>
          <w:noProof/>
          <w:color w:val="0000FF"/>
          <w:lang w:eastAsia="en-NZ"/>
        </w:rPr>
        <w:drawing>
          <wp:inline distT="0" distB="0" distL="0" distR="0">
            <wp:extent cx="2051583" cy="1155940"/>
            <wp:effectExtent l="0" t="0" r="6350" b="6350"/>
            <wp:docPr id="15" name="Picture 15" descr="Image result for baby boomers vs millennials memes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baby boomers vs millennials memes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273" cy="115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377" w:rsidRDefault="00766377" w:rsidP="007333D4">
      <w:pPr>
        <w:pStyle w:val="Default"/>
        <w:rPr>
          <w:rFonts w:ascii="Segoe UI" w:hAnsi="Segoe UI" w:cs="Segoe UI"/>
          <w:b/>
          <w:bCs/>
          <w:iCs/>
          <w:sz w:val="28"/>
          <w:szCs w:val="28"/>
        </w:rPr>
      </w:pPr>
    </w:p>
    <w:p w:rsidR="00071538" w:rsidRDefault="00F20055" w:rsidP="007333D4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  <w:r>
        <w:rPr>
          <w:rFonts w:ascii="Segoe UI" w:hAnsi="Segoe UI" w:cs="Segoe UI"/>
          <w:b/>
          <w:bCs/>
          <w:i/>
          <w:iCs/>
          <w:sz w:val="28"/>
          <w:szCs w:val="28"/>
        </w:rPr>
        <w:t>Next Generation</w:t>
      </w:r>
      <w:r w:rsidR="00071538">
        <w:rPr>
          <w:rFonts w:ascii="Segoe UI" w:hAnsi="Segoe UI" w:cs="Segoe UI"/>
          <w:b/>
          <w:bCs/>
          <w:i/>
          <w:iCs/>
          <w:sz w:val="28"/>
          <w:szCs w:val="28"/>
        </w:rPr>
        <w:t xml:space="preserve"> Technology </w:t>
      </w:r>
    </w:p>
    <w:p w:rsidR="00F81973" w:rsidRDefault="00F81973" w:rsidP="007333D4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F20055" w:rsidRDefault="00F20055" w:rsidP="00F20055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“It is not the strongest of species that survive, nor the most intelligent, but the one who is responsive to change” – Charles Darwin</w:t>
      </w:r>
    </w:p>
    <w:p w:rsidR="00F20055" w:rsidRPr="00942F5B" w:rsidRDefault="00F20055" w:rsidP="007333D4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177F2A" w:rsidRDefault="00E80F98" w:rsidP="00071538">
      <w:pPr>
        <w:pStyle w:val="Default"/>
        <w:rPr>
          <w:rFonts w:ascii="Segoe UI" w:hAnsi="Segoe UI" w:cs="Segoe UI"/>
          <w:sz w:val="22"/>
          <w:szCs w:val="22"/>
        </w:rPr>
      </w:pPr>
      <w:r w:rsidRPr="007333D4">
        <w:rPr>
          <w:rFonts w:ascii="Segoe UI" w:hAnsi="Segoe UI" w:cs="Segoe UI"/>
          <w:sz w:val="22"/>
          <w:szCs w:val="22"/>
        </w:rPr>
        <w:t>Business needs are changing; the pace is faster than ever before</w:t>
      </w:r>
      <w:r>
        <w:rPr>
          <w:rFonts w:ascii="Segoe UI" w:hAnsi="Segoe UI" w:cs="Segoe UI"/>
          <w:sz w:val="22"/>
          <w:szCs w:val="22"/>
        </w:rPr>
        <w:t xml:space="preserve">.  </w:t>
      </w:r>
      <w:r w:rsidR="00177F2A">
        <w:rPr>
          <w:rFonts w:ascii="Segoe UI" w:hAnsi="Segoe UI" w:cs="Segoe UI"/>
          <w:sz w:val="22"/>
          <w:szCs w:val="22"/>
        </w:rPr>
        <w:t>T</w:t>
      </w:r>
      <w:r w:rsidR="00FB3A3D">
        <w:rPr>
          <w:rFonts w:ascii="Segoe UI" w:hAnsi="Segoe UI" w:cs="Segoe UI"/>
          <w:sz w:val="22"/>
          <w:szCs w:val="22"/>
        </w:rPr>
        <w:t xml:space="preserve">he </w:t>
      </w:r>
      <w:r w:rsidR="00177F2A">
        <w:rPr>
          <w:rFonts w:ascii="Segoe UI" w:hAnsi="Segoe UI" w:cs="Segoe UI"/>
          <w:sz w:val="22"/>
          <w:szCs w:val="22"/>
        </w:rPr>
        <w:t xml:space="preserve">expansion </w:t>
      </w:r>
      <w:r w:rsidR="00FB3A3D">
        <w:rPr>
          <w:rFonts w:ascii="Segoe UI" w:hAnsi="Segoe UI" w:cs="Segoe UI"/>
          <w:sz w:val="22"/>
          <w:szCs w:val="22"/>
        </w:rPr>
        <w:t xml:space="preserve">of </w:t>
      </w:r>
      <w:r>
        <w:rPr>
          <w:rFonts w:ascii="Segoe UI" w:hAnsi="Segoe UI" w:cs="Segoe UI"/>
          <w:sz w:val="22"/>
          <w:szCs w:val="22"/>
        </w:rPr>
        <w:t>Artificial intelligence and algorith</w:t>
      </w:r>
      <w:r w:rsidR="00177F2A">
        <w:rPr>
          <w:rFonts w:ascii="Segoe UI" w:hAnsi="Segoe UI" w:cs="Segoe UI"/>
          <w:sz w:val="22"/>
          <w:szCs w:val="22"/>
        </w:rPr>
        <w:t xml:space="preserve">ms, pay wave, </w:t>
      </w:r>
      <w:r w:rsidR="00556C71">
        <w:rPr>
          <w:rFonts w:ascii="Segoe UI" w:hAnsi="Segoe UI" w:cs="Segoe UI"/>
          <w:sz w:val="22"/>
          <w:szCs w:val="22"/>
        </w:rPr>
        <w:t xml:space="preserve">drones, self driving cars, Uber eats, online shopping, </w:t>
      </w:r>
      <w:r w:rsidR="00177F2A">
        <w:rPr>
          <w:rFonts w:ascii="Segoe UI" w:hAnsi="Segoe UI" w:cs="Segoe UI"/>
          <w:sz w:val="22"/>
          <w:szCs w:val="22"/>
        </w:rPr>
        <w:t>voice ID within</w:t>
      </w:r>
      <w:r>
        <w:rPr>
          <w:rFonts w:ascii="Segoe UI" w:hAnsi="Segoe UI" w:cs="Segoe UI"/>
          <w:sz w:val="22"/>
          <w:szCs w:val="22"/>
        </w:rPr>
        <w:t xml:space="preserve"> b</w:t>
      </w:r>
      <w:r w:rsidR="00123FC9">
        <w:rPr>
          <w:rFonts w:ascii="Segoe UI" w:hAnsi="Segoe UI" w:cs="Segoe UI"/>
          <w:sz w:val="22"/>
          <w:szCs w:val="22"/>
        </w:rPr>
        <w:t>ank</w:t>
      </w:r>
      <w:r w:rsidR="00177F2A">
        <w:rPr>
          <w:rFonts w:ascii="Segoe UI" w:hAnsi="Segoe UI" w:cs="Segoe UI"/>
          <w:sz w:val="22"/>
          <w:szCs w:val="22"/>
        </w:rPr>
        <w:t>ing systems, everyone wants everything ‘on demand’</w:t>
      </w:r>
      <w:r w:rsidR="00556C71">
        <w:rPr>
          <w:rFonts w:ascii="Segoe UI" w:hAnsi="Segoe UI" w:cs="Segoe UI"/>
          <w:sz w:val="22"/>
          <w:szCs w:val="22"/>
        </w:rPr>
        <w:t>.</w:t>
      </w:r>
    </w:p>
    <w:p w:rsidR="00177F2A" w:rsidRDefault="00E80F98" w:rsidP="00071538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C</w:t>
      </w:r>
      <w:r w:rsidR="00FB3A3D">
        <w:rPr>
          <w:rFonts w:ascii="Segoe UI" w:hAnsi="Segoe UI" w:cs="Segoe UI"/>
          <w:sz w:val="22"/>
          <w:szCs w:val="22"/>
        </w:rPr>
        <w:t xml:space="preserve">ryptocurrency and </w:t>
      </w:r>
      <w:r>
        <w:rPr>
          <w:rFonts w:ascii="Segoe UI" w:hAnsi="Segoe UI" w:cs="Segoe UI"/>
          <w:sz w:val="22"/>
          <w:szCs w:val="22"/>
        </w:rPr>
        <w:t>block chain are changing the way the world react</w:t>
      </w:r>
      <w:r w:rsidR="00177F2A">
        <w:rPr>
          <w:rFonts w:ascii="Segoe UI" w:hAnsi="Segoe UI" w:cs="Segoe UI"/>
          <w:sz w:val="22"/>
          <w:szCs w:val="22"/>
        </w:rPr>
        <w:t xml:space="preserve">s online and beyond.  </w:t>
      </w:r>
    </w:p>
    <w:p w:rsidR="00177F2A" w:rsidRDefault="00FB3A3D" w:rsidP="00071538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Terms like “big data”, </w:t>
      </w:r>
      <w:r w:rsidR="0014522F">
        <w:rPr>
          <w:rFonts w:ascii="Segoe UI" w:hAnsi="Segoe UI" w:cs="Segoe UI"/>
          <w:sz w:val="22"/>
          <w:szCs w:val="22"/>
        </w:rPr>
        <w:t xml:space="preserve">digital transformation, </w:t>
      </w:r>
      <w:r w:rsidR="00177F2A">
        <w:rPr>
          <w:rFonts w:ascii="Segoe UI" w:hAnsi="Segoe UI" w:cs="Segoe UI"/>
          <w:sz w:val="22"/>
          <w:szCs w:val="22"/>
        </w:rPr>
        <w:t>VR (</w:t>
      </w:r>
      <w:r>
        <w:rPr>
          <w:rFonts w:ascii="Segoe UI" w:hAnsi="Segoe UI" w:cs="Segoe UI"/>
          <w:sz w:val="22"/>
          <w:szCs w:val="22"/>
        </w:rPr>
        <w:t>virtual reality</w:t>
      </w:r>
      <w:r w:rsidR="00177F2A">
        <w:rPr>
          <w:rFonts w:ascii="Segoe UI" w:hAnsi="Segoe UI" w:cs="Segoe UI"/>
          <w:sz w:val="22"/>
          <w:szCs w:val="22"/>
        </w:rPr>
        <w:t>)</w:t>
      </w:r>
      <w:r w:rsidR="00DF6BD9">
        <w:rPr>
          <w:rFonts w:ascii="Segoe UI" w:hAnsi="Segoe UI" w:cs="Segoe UI"/>
          <w:sz w:val="22"/>
          <w:szCs w:val="22"/>
        </w:rPr>
        <w:t xml:space="preserve"> and </w:t>
      </w:r>
      <w:proofErr w:type="spellStart"/>
      <w:r w:rsidR="00DF6BD9">
        <w:rPr>
          <w:rFonts w:ascii="Segoe UI" w:hAnsi="Segoe UI" w:cs="Segoe UI"/>
          <w:sz w:val="22"/>
          <w:szCs w:val="22"/>
        </w:rPr>
        <w:t>IoT</w:t>
      </w:r>
      <w:proofErr w:type="spellEnd"/>
      <w:r w:rsidR="00DF6BD9">
        <w:rPr>
          <w:rFonts w:ascii="Segoe UI" w:hAnsi="Segoe UI" w:cs="Segoe UI"/>
          <w:sz w:val="22"/>
          <w:szCs w:val="22"/>
        </w:rPr>
        <w:t xml:space="preserve"> (Internet of Things), </w:t>
      </w:r>
      <w:r w:rsidR="00556C71">
        <w:rPr>
          <w:rFonts w:ascii="Segoe UI" w:hAnsi="Segoe UI" w:cs="Segoe UI"/>
          <w:sz w:val="22"/>
          <w:szCs w:val="22"/>
        </w:rPr>
        <w:t>All of these things will fundamentally alter</w:t>
      </w:r>
      <w:r w:rsidR="00DF6BD9">
        <w:rPr>
          <w:rFonts w:ascii="Segoe UI" w:hAnsi="Segoe UI" w:cs="Segoe UI"/>
          <w:sz w:val="22"/>
          <w:szCs w:val="22"/>
        </w:rPr>
        <w:t>ing</w:t>
      </w:r>
      <w:r w:rsidR="00556C71">
        <w:rPr>
          <w:rFonts w:ascii="Segoe UI" w:hAnsi="Segoe UI" w:cs="Segoe UI"/>
          <w:sz w:val="22"/>
          <w:szCs w:val="22"/>
        </w:rPr>
        <w:t xml:space="preserve"> the way we live, work and relate to our peers.  </w:t>
      </w:r>
    </w:p>
    <w:p w:rsidR="00177F2A" w:rsidRDefault="00177F2A" w:rsidP="00071538">
      <w:pPr>
        <w:pStyle w:val="Default"/>
        <w:rPr>
          <w:rFonts w:ascii="Segoe UI" w:hAnsi="Segoe UI" w:cs="Segoe UI"/>
          <w:sz w:val="22"/>
          <w:szCs w:val="22"/>
        </w:rPr>
      </w:pPr>
    </w:p>
    <w:p w:rsidR="00FB3A3D" w:rsidRPr="00177F2A" w:rsidRDefault="00177F2A" w:rsidP="00177F2A">
      <w:pPr>
        <w:pStyle w:val="Default"/>
        <w:jc w:val="center"/>
        <w:rPr>
          <w:rFonts w:ascii="Segoe UI" w:hAnsi="Segoe UI" w:cs="Segoe UI"/>
          <w:b/>
          <w:sz w:val="22"/>
          <w:szCs w:val="22"/>
        </w:rPr>
      </w:pPr>
      <w:r w:rsidRPr="00177F2A">
        <w:rPr>
          <w:rFonts w:ascii="Segoe UI" w:hAnsi="Segoe UI" w:cs="Segoe UI"/>
          <w:b/>
          <w:sz w:val="22"/>
          <w:szCs w:val="22"/>
        </w:rPr>
        <w:t xml:space="preserve">Not long ago – many of </w:t>
      </w:r>
      <w:r w:rsidR="00556C71">
        <w:rPr>
          <w:rFonts w:ascii="Segoe UI" w:hAnsi="Segoe UI" w:cs="Segoe UI"/>
          <w:b/>
          <w:sz w:val="22"/>
          <w:szCs w:val="22"/>
        </w:rPr>
        <w:t>these everyday tools were just</w:t>
      </w:r>
      <w:r w:rsidRPr="00177F2A">
        <w:rPr>
          <w:rFonts w:ascii="Segoe UI" w:hAnsi="Segoe UI" w:cs="Segoe UI"/>
          <w:b/>
          <w:sz w:val="22"/>
          <w:szCs w:val="22"/>
        </w:rPr>
        <w:t xml:space="preserve"> concept</w:t>
      </w:r>
      <w:r w:rsidR="00556C71">
        <w:rPr>
          <w:rFonts w:ascii="Segoe UI" w:hAnsi="Segoe UI" w:cs="Segoe UI"/>
          <w:b/>
          <w:sz w:val="22"/>
          <w:szCs w:val="22"/>
        </w:rPr>
        <w:t>s</w:t>
      </w:r>
      <w:r w:rsidRPr="00177F2A">
        <w:rPr>
          <w:rFonts w:ascii="Segoe UI" w:hAnsi="Segoe UI" w:cs="Segoe UI"/>
          <w:b/>
          <w:sz w:val="22"/>
          <w:szCs w:val="22"/>
        </w:rPr>
        <w:t xml:space="preserve"> - </w:t>
      </w:r>
      <w:r w:rsidR="00556C71">
        <w:rPr>
          <w:rFonts w:ascii="Segoe UI" w:hAnsi="Segoe UI" w:cs="Segoe UI"/>
          <w:b/>
          <w:sz w:val="22"/>
          <w:szCs w:val="22"/>
        </w:rPr>
        <w:t>But now they are</w:t>
      </w:r>
      <w:r w:rsidR="00E80F98" w:rsidRPr="00177F2A">
        <w:rPr>
          <w:rFonts w:ascii="Segoe UI" w:hAnsi="Segoe UI" w:cs="Segoe UI"/>
          <w:b/>
          <w:sz w:val="22"/>
          <w:szCs w:val="22"/>
        </w:rPr>
        <w:t xml:space="preserve"> OUR</w:t>
      </w:r>
      <w:r w:rsidR="00FB3A3D" w:rsidRPr="00177F2A">
        <w:rPr>
          <w:rFonts w:ascii="Segoe UI" w:hAnsi="Segoe UI" w:cs="Segoe UI"/>
          <w:b/>
          <w:sz w:val="22"/>
          <w:szCs w:val="22"/>
        </w:rPr>
        <w:t xml:space="preserve"> </w:t>
      </w:r>
      <w:r w:rsidRPr="00177F2A">
        <w:rPr>
          <w:rFonts w:ascii="Segoe UI" w:hAnsi="Segoe UI" w:cs="Segoe UI"/>
          <w:b/>
          <w:sz w:val="22"/>
          <w:szCs w:val="22"/>
        </w:rPr>
        <w:t>REALITY</w:t>
      </w:r>
      <w:r w:rsidR="00FB3A3D" w:rsidRPr="00177F2A">
        <w:rPr>
          <w:rFonts w:ascii="Segoe UI" w:hAnsi="Segoe UI" w:cs="Segoe UI"/>
          <w:b/>
          <w:sz w:val="22"/>
          <w:szCs w:val="22"/>
        </w:rPr>
        <w:t>.</w:t>
      </w:r>
    </w:p>
    <w:p w:rsidR="00177F2A" w:rsidRPr="00123FC9" w:rsidRDefault="00177F2A" w:rsidP="00177F2A">
      <w:pPr>
        <w:pStyle w:val="Default"/>
        <w:rPr>
          <w:rFonts w:ascii="Segoe UI" w:hAnsi="Segoe UI" w:cs="Segoe UI"/>
          <w:b/>
          <w:sz w:val="22"/>
          <w:szCs w:val="22"/>
        </w:rPr>
      </w:pPr>
    </w:p>
    <w:p w:rsidR="00556C71" w:rsidRDefault="00556C71" w:rsidP="00556C71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The 4</w:t>
      </w:r>
      <w:r w:rsidRPr="00556C71">
        <w:rPr>
          <w:rFonts w:ascii="Segoe UI" w:hAnsi="Segoe UI" w:cs="Segoe UI"/>
          <w:sz w:val="22"/>
          <w:szCs w:val="22"/>
          <w:vertAlign w:val="superscript"/>
        </w:rPr>
        <w:t>th</w:t>
      </w:r>
      <w:r>
        <w:rPr>
          <w:rFonts w:ascii="Segoe UI" w:hAnsi="Segoe UI" w:cs="Segoe UI"/>
          <w:sz w:val="22"/>
          <w:szCs w:val="22"/>
        </w:rPr>
        <w:t xml:space="preserve"> industrial revolution (Industry 4.0) is </w:t>
      </w:r>
      <w:r w:rsidR="00FC3044">
        <w:rPr>
          <w:rFonts w:ascii="Segoe UI" w:hAnsi="Segoe UI" w:cs="Segoe UI"/>
          <w:sz w:val="22"/>
          <w:szCs w:val="22"/>
        </w:rPr>
        <w:t xml:space="preserve">right </w:t>
      </w:r>
      <w:r>
        <w:rPr>
          <w:rFonts w:ascii="Segoe UI" w:hAnsi="Segoe UI" w:cs="Segoe UI"/>
          <w:sz w:val="22"/>
          <w:szCs w:val="22"/>
        </w:rPr>
        <w:t xml:space="preserve">upon us, which will highlight </w:t>
      </w:r>
      <w:r w:rsidR="00A3561A">
        <w:rPr>
          <w:rFonts w:ascii="Segoe UI" w:hAnsi="Segoe UI" w:cs="Segoe UI"/>
          <w:sz w:val="22"/>
          <w:szCs w:val="22"/>
        </w:rPr>
        <w:t xml:space="preserve">a </w:t>
      </w:r>
      <w:r>
        <w:rPr>
          <w:rFonts w:ascii="Segoe UI" w:hAnsi="Segoe UI" w:cs="Segoe UI"/>
          <w:sz w:val="22"/>
          <w:szCs w:val="22"/>
        </w:rPr>
        <w:t>productivity</w:t>
      </w:r>
      <w:r w:rsidR="00A3561A">
        <w:rPr>
          <w:rFonts w:ascii="Segoe UI" w:hAnsi="Segoe UI" w:cs="Segoe UI"/>
          <w:sz w:val="22"/>
          <w:szCs w:val="22"/>
        </w:rPr>
        <w:t xml:space="preserve"> increase</w:t>
      </w:r>
      <w:r>
        <w:rPr>
          <w:rFonts w:ascii="Segoe UI" w:hAnsi="Segoe UI" w:cs="Segoe UI"/>
          <w:sz w:val="22"/>
          <w:szCs w:val="22"/>
        </w:rPr>
        <w:t xml:space="preserve"> and flexibility in processes</w:t>
      </w:r>
      <w:r w:rsidR="00A3561A">
        <w:rPr>
          <w:rFonts w:ascii="Segoe UI" w:hAnsi="Segoe UI" w:cs="Segoe UI"/>
          <w:sz w:val="22"/>
          <w:szCs w:val="22"/>
        </w:rPr>
        <w:t>. T</w:t>
      </w:r>
      <w:r>
        <w:rPr>
          <w:rFonts w:ascii="Segoe UI" w:hAnsi="Segoe UI" w:cs="Segoe UI"/>
          <w:sz w:val="22"/>
          <w:szCs w:val="22"/>
        </w:rPr>
        <w:t xml:space="preserve">he business environment </w:t>
      </w:r>
      <w:r w:rsidR="00A3561A">
        <w:rPr>
          <w:rFonts w:ascii="Segoe UI" w:hAnsi="Segoe UI" w:cs="Segoe UI"/>
          <w:sz w:val="22"/>
          <w:szCs w:val="22"/>
        </w:rPr>
        <w:t xml:space="preserve">may become </w:t>
      </w:r>
      <w:r>
        <w:rPr>
          <w:rFonts w:ascii="Segoe UI" w:hAnsi="Segoe UI" w:cs="Segoe UI"/>
          <w:sz w:val="22"/>
          <w:szCs w:val="22"/>
        </w:rPr>
        <w:t>so complex, that the breadth and depth of these changes</w:t>
      </w:r>
      <w:r w:rsidR="00A3561A">
        <w:rPr>
          <w:rFonts w:ascii="Segoe UI" w:hAnsi="Segoe UI" w:cs="Segoe UI"/>
          <w:sz w:val="22"/>
          <w:szCs w:val="22"/>
        </w:rPr>
        <w:t xml:space="preserve"> will transform</w:t>
      </w:r>
      <w:r>
        <w:rPr>
          <w:rFonts w:ascii="Segoe UI" w:hAnsi="Segoe UI" w:cs="Segoe UI"/>
          <w:sz w:val="22"/>
          <w:szCs w:val="22"/>
        </w:rPr>
        <w:t xml:space="preserve"> entire systems of production, management and especially governance.</w:t>
      </w:r>
    </w:p>
    <w:p w:rsidR="00556C71" w:rsidRDefault="00556C71" w:rsidP="00071538">
      <w:pPr>
        <w:pStyle w:val="Default"/>
        <w:rPr>
          <w:rFonts w:ascii="Segoe UI" w:hAnsi="Segoe UI" w:cs="Segoe UI"/>
          <w:sz w:val="22"/>
          <w:szCs w:val="22"/>
        </w:rPr>
      </w:pPr>
    </w:p>
    <w:p w:rsidR="00556C71" w:rsidRDefault="00177F2A" w:rsidP="00071538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 xml:space="preserve">We really do live in exciting times - </w:t>
      </w:r>
      <w:r w:rsidR="00FB3A3D">
        <w:rPr>
          <w:rFonts w:ascii="Segoe UI" w:hAnsi="Segoe UI" w:cs="Segoe UI"/>
          <w:sz w:val="22"/>
          <w:szCs w:val="22"/>
        </w:rPr>
        <w:t xml:space="preserve">But what does this mean for </w:t>
      </w:r>
      <w:r w:rsidR="0014522F">
        <w:rPr>
          <w:rFonts w:ascii="Segoe UI" w:hAnsi="Segoe UI" w:cs="Segoe UI"/>
          <w:sz w:val="22"/>
          <w:szCs w:val="22"/>
        </w:rPr>
        <w:t>the Next G</w:t>
      </w:r>
      <w:r>
        <w:rPr>
          <w:rFonts w:ascii="Segoe UI" w:hAnsi="Segoe UI" w:cs="Segoe UI"/>
          <w:sz w:val="22"/>
          <w:szCs w:val="22"/>
        </w:rPr>
        <w:t xml:space="preserve">eneration </w:t>
      </w:r>
      <w:r w:rsidR="00FB3A3D">
        <w:rPr>
          <w:rFonts w:ascii="Segoe UI" w:hAnsi="Segoe UI" w:cs="Segoe UI"/>
          <w:sz w:val="22"/>
          <w:szCs w:val="22"/>
        </w:rPr>
        <w:t>Project Managers now</w:t>
      </w:r>
      <w:r w:rsidR="00123FC9">
        <w:rPr>
          <w:rFonts w:ascii="Segoe UI" w:hAnsi="Segoe UI" w:cs="Segoe UI"/>
          <w:sz w:val="22"/>
          <w:szCs w:val="22"/>
        </w:rPr>
        <w:t xml:space="preserve"> </w:t>
      </w:r>
      <w:r w:rsidR="0014522F">
        <w:rPr>
          <w:rFonts w:ascii="Segoe UI" w:hAnsi="Segoe UI" w:cs="Segoe UI"/>
          <w:sz w:val="22"/>
          <w:szCs w:val="22"/>
        </w:rPr>
        <w:t xml:space="preserve">careering through </w:t>
      </w:r>
      <w:r w:rsidR="00123FC9">
        <w:rPr>
          <w:rFonts w:ascii="Segoe UI" w:hAnsi="Segoe UI" w:cs="Segoe UI"/>
          <w:sz w:val="22"/>
          <w:szCs w:val="22"/>
        </w:rPr>
        <w:t>this high-speed</w:t>
      </w:r>
      <w:r w:rsidR="00123FC9" w:rsidRPr="00123FC9">
        <w:rPr>
          <w:rFonts w:ascii="Segoe UI" w:hAnsi="Segoe UI" w:cs="Segoe UI"/>
          <w:sz w:val="22"/>
          <w:szCs w:val="22"/>
        </w:rPr>
        <w:t xml:space="preserve"> </w:t>
      </w:r>
      <w:r w:rsidR="00123FC9">
        <w:rPr>
          <w:rFonts w:ascii="Segoe UI" w:hAnsi="Segoe UI" w:cs="Segoe UI"/>
          <w:sz w:val="22"/>
          <w:szCs w:val="22"/>
        </w:rPr>
        <w:t xml:space="preserve">realm?  Where do we fit in?  How do we keep up the pace and </w:t>
      </w:r>
      <w:r w:rsidR="0017351D">
        <w:rPr>
          <w:rFonts w:ascii="Segoe UI" w:hAnsi="Segoe UI" w:cs="Segoe UI"/>
          <w:sz w:val="22"/>
          <w:szCs w:val="22"/>
        </w:rPr>
        <w:t>l</w:t>
      </w:r>
      <w:r w:rsidR="00123FC9">
        <w:rPr>
          <w:rFonts w:ascii="Segoe UI" w:hAnsi="Segoe UI" w:cs="Segoe UI"/>
          <w:sz w:val="22"/>
          <w:szCs w:val="22"/>
        </w:rPr>
        <w:t>isten to</w:t>
      </w:r>
      <w:r w:rsidR="00E80F98">
        <w:rPr>
          <w:rFonts w:ascii="Segoe UI" w:hAnsi="Segoe UI" w:cs="Segoe UI"/>
          <w:sz w:val="22"/>
          <w:szCs w:val="22"/>
        </w:rPr>
        <w:t xml:space="preserve"> crowd</w:t>
      </w:r>
      <w:r w:rsidR="00FB3A3D">
        <w:rPr>
          <w:rFonts w:ascii="Segoe UI" w:hAnsi="Segoe UI" w:cs="Segoe UI"/>
          <w:sz w:val="22"/>
          <w:szCs w:val="22"/>
        </w:rPr>
        <w:t xml:space="preserve"> de</w:t>
      </w:r>
      <w:r w:rsidR="00E80F98">
        <w:rPr>
          <w:rFonts w:ascii="Segoe UI" w:hAnsi="Segoe UI" w:cs="Segoe UI"/>
          <w:sz w:val="22"/>
          <w:szCs w:val="22"/>
        </w:rPr>
        <w:t xml:space="preserve">mand? </w:t>
      </w:r>
      <w:r w:rsidR="00123FC9">
        <w:rPr>
          <w:rFonts w:ascii="Segoe UI" w:hAnsi="Segoe UI" w:cs="Segoe UI"/>
          <w:sz w:val="22"/>
          <w:szCs w:val="22"/>
        </w:rPr>
        <w:t xml:space="preserve"> </w:t>
      </w:r>
      <w:r w:rsidR="0014522F">
        <w:rPr>
          <w:rFonts w:ascii="Segoe UI" w:hAnsi="Segoe UI" w:cs="Segoe UI"/>
          <w:sz w:val="22"/>
          <w:szCs w:val="22"/>
        </w:rPr>
        <w:t xml:space="preserve">What are the important topics, tools and methods we need to know and </w:t>
      </w:r>
      <w:r w:rsidR="00556C71">
        <w:rPr>
          <w:rFonts w:ascii="Segoe UI" w:hAnsi="Segoe UI" w:cs="Segoe UI"/>
          <w:sz w:val="22"/>
          <w:szCs w:val="22"/>
        </w:rPr>
        <w:t>deliver</w:t>
      </w:r>
      <w:r w:rsidR="00CF42E9">
        <w:rPr>
          <w:rFonts w:ascii="Segoe UI" w:hAnsi="Segoe UI" w:cs="Segoe UI"/>
          <w:sz w:val="22"/>
          <w:szCs w:val="22"/>
        </w:rPr>
        <w:t xml:space="preserve"> from a technological aspect</w:t>
      </w:r>
      <w:r w:rsidR="00556C71">
        <w:rPr>
          <w:rFonts w:ascii="Segoe UI" w:hAnsi="Segoe UI" w:cs="Segoe UI"/>
          <w:sz w:val="22"/>
          <w:szCs w:val="22"/>
        </w:rPr>
        <w:t xml:space="preserve">? </w:t>
      </w:r>
    </w:p>
    <w:p w:rsidR="00556C71" w:rsidRPr="00556C71" w:rsidRDefault="00556C71" w:rsidP="00556C71">
      <w:pPr>
        <w:pStyle w:val="Default"/>
        <w:jc w:val="center"/>
        <w:rPr>
          <w:rFonts w:ascii="Segoe UI" w:hAnsi="Segoe UI" w:cs="Segoe UI"/>
          <w:b/>
          <w:sz w:val="22"/>
          <w:szCs w:val="22"/>
        </w:rPr>
      </w:pPr>
    </w:p>
    <w:p w:rsidR="00E80F98" w:rsidRPr="00ED6804" w:rsidRDefault="00556C71" w:rsidP="00556C71">
      <w:pPr>
        <w:pStyle w:val="Default"/>
        <w:jc w:val="center"/>
        <w:rPr>
          <w:rFonts w:ascii="Segoe UI" w:hAnsi="Segoe UI" w:cs="Segoe UI"/>
          <w:b/>
          <w:color w:val="7030A0"/>
          <w:sz w:val="32"/>
          <w:szCs w:val="32"/>
        </w:rPr>
      </w:pPr>
      <w:r w:rsidRPr="00ED6804">
        <w:rPr>
          <w:rFonts w:ascii="Segoe UI" w:hAnsi="Segoe UI" w:cs="Segoe UI"/>
          <w:b/>
          <w:color w:val="7030A0"/>
          <w:sz w:val="32"/>
          <w:szCs w:val="32"/>
        </w:rPr>
        <w:t>Is it a challenge or an opportunity – OR BOTH?</w:t>
      </w:r>
    </w:p>
    <w:p w:rsidR="00177F2A" w:rsidRDefault="00177F2A" w:rsidP="00071538">
      <w:pPr>
        <w:pStyle w:val="Default"/>
        <w:rPr>
          <w:rFonts w:ascii="Segoe UI" w:hAnsi="Segoe UI" w:cs="Segoe UI"/>
          <w:sz w:val="22"/>
          <w:szCs w:val="22"/>
        </w:rPr>
      </w:pPr>
    </w:p>
    <w:p w:rsidR="00123FC9" w:rsidRDefault="00FC3044" w:rsidP="00071538">
      <w:pPr>
        <w:pStyle w:val="Default"/>
        <w:rPr>
          <w:rFonts w:ascii="Segoe UI" w:hAnsi="Segoe UI" w:cs="Segoe UI"/>
          <w:b/>
          <w:sz w:val="22"/>
          <w:szCs w:val="22"/>
        </w:rPr>
      </w:pPr>
      <w:r>
        <w:rPr>
          <w:noProof/>
          <w:lang w:eastAsia="en-NZ"/>
        </w:rPr>
        <w:drawing>
          <wp:inline distT="0" distB="0" distL="0" distR="0" wp14:anchorId="006D514B" wp14:editId="7CD44C43">
            <wp:extent cx="2863970" cy="1540469"/>
            <wp:effectExtent l="0" t="0" r="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63970" cy="1540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/>
          <w:b/>
          <w:sz w:val="22"/>
          <w:szCs w:val="22"/>
        </w:rPr>
        <w:t xml:space="preserve">   </w:t>
      </w:r>
      <w:r>
        <w:rPr>
          <w:noProof/>
          <w:color w:val="0000FF"/>
          <w:lang w:eastAsia="en-NZ"/>
        </w:rPr>
        <w:drawing>
          <wp:inline distT="0" distB="0" distL="0" distR="0">
            <wp:extent cx="2350950" cy="1578438"/>
            <wp:effectExtent l="0" t="0" r="0" b="3175"/>
            <wp:docPr id="22" name="Picture 22" descr="Related image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Related image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969" cy="1578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044" w:rsidRPr="00FC3044" w:rsidRDefault="00FC3044" w:rsidP="00071538">
      <w:pPr>
        <w:pStyle w:val="Default"/>
        <w:rPr>
          <w:rFonts w:ascii="Segoe UI" w:hAnsi="Segoe UI" w:cs="Segoe UI"/>
          <w:b/>
          <w:sz w:val="22"/>
          <w:szCs w:val="22"/>
        </w:rPr>
      </w:pPr>
      <w:r>
        <w:rPr>
          <w:noProof/>
          <w:lang w:eastAsia="en-NZ"/>
        </w:rPr>
        <w:drawing>
          <wp:inline distT="0" distB="0" distL="0" distR="0" wp14:anchorId="115808FE" wp14:editId="1842658E">
            <wp:extent cx="3127786" cy="2751826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33201" cy="2756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3044">
        <w:t xml:space="preserve"> </w:t>
      </w:r>
      <w:r>
        <w:rPr>
          <w:noProof/>
          <w:color w:val="0000FF"/>
          <w:lang w:eastAsia="en-NZ"/>
        </w:rPr>
        <w:drawing>
          <wp:inline distT="0" distB="0" distL="0" distR="0">
            <wp:extent cx="2242868" cy="1683959"/>
            <wp:effectExtent l="0" t="0" r="5080" b="0"/>
            <wp:docPr id="23" name="Picture 23" descr="Image result for next generation technology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next generation technology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968" cy="168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538" w:rsidRDefault="00071538" w:rsidP="00071538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071538" w:rsidRDefault="00F20055" w:rsidP="00071538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  <w:r>
        <w:rPr>
          <w:rFonts w:ascii="Segoe UI" w:hAnsi="Segoe UI" w:cs="Segoe UI"/>
          <w:b/>
          <w:bCs/>
          <w:i/>
          <w:iCs/>
          <w:sz w:val="28"/>
          <w:szCs w:val="28"/>
        </w:rPr>
        <w:lastRenderedPageBreak/>
        <w:t>Next Generation</w:t>
      </w:r>
      <w:r w:rsidR="00071538">
        <w:rPr>
          <w:rFonts w:ascii="Segoe UI" w:hAnsi="Segoe UI" w:cs="Segoe UI"/>
          <w:b/>
          <w:bCs/>
          <w:i/>
          <w:iCs/>
          <w:sz w:val="28"/>
          <w:szCs w:val="28"/>
        </w:rPr>
        <w:t xml:space="preserve"> Construction</w:t>
      </w:r>
    </w:p>
    <w:p w:rsidR="00F81973" w:rsidRDefault="00F81973" w:rsidP="00071538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F20055" w:rsidRDefault="00F20055" w:rsidP="00071538">
      <w:pPr>
        <w:pStyle w:val="Default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t>“Speed is the new currency in business” – Marc Benioff (</w:t>
      </w:r>
      <w:proofErr w:type="gramStart"/>
      <w:r>
        <w:rPr>
          <w:rFonts w:ascii="Segoe UI" w:hAnsi="Segoe UI" w:cs="Segoe UI"/>
          <w:sz w:val="22"/>
          <w:szCs w:val="22"/>
        </w:rPr>
        <w:t>Chairman &amp;</w:t>
      </w:r>
      <w:proofErr w:type="gramEnd"/>
      <w:r>
        <w:rPr>
          <w:rFonts w:ascii="Segoe UI" w:hAnsi="Segoe UI" w:cs="Segoe UI"/>
          <w:sz w:val="22"/>
          <w:szCs w:val="22"/>
        </w:rPr>
        <w:t xml:space="preserve"> CEO of Salesforce)</w:t>
      </w:r>
    </w:p>
    <w:p w:rsidR="00F20055" w:rsidRDefault="00F20055" w:rsidP="00071538">
      <w:pPr>
        <w:pStyle w:val="Default"/>
        <w:rPr>
          <w:rFonts w:ascii="Segoe UI" w:hAnsi="Segoe UI" w:cs="Segoe UI"/>
          <w:b/>
          <w:bCs/>
          <w:i/>
          <w:iCs/>
          <w:sz w:val="28"/>
          <w:szCs w:val="28"/>
        </w:rPr>
      </w:pPr>
    </w:p>
    <w:p w:rsidR="007333D4" w:rsidRDefault="007333D4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 w:rsidRPr="007333D4">
        <w:rPr>
          <w:rFonts w:ascii="Segoe UI" w:hAnsi="Segoe UI" w:cs="Segoe UI"/>
          <w:bCs/>
          <w:iCs/>
          <w:sz w:val="22"/>
          <w:szCs w:val="22"/>
        </w:rPr>
        <w:t>One area that is in need of adaptation is the construction industry.</w:t>
      </w:r>
    </w:p>
    <w:p w:rsidR="00F312C2" w:rsidRDefault="00942F5B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The construction industry hasn’t really changed since the 1980’s – what does this mean?  Building a house is still done very traditionally in New Zealand.  </w:t>
      </w:r>
    </w:p>
    <w:p w:rsidR="007F44E0" w:rsidRDefault="00942F5B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Is it time for the Housing</w:t>
      </w:r>
      <w:r w:rsidR="00CF42E9">
        <w:rPr>
          <w:rFonts w:ascii="Segoe UI" w:hAnsi="Segoe UI" w:cs="Segoe UI"/>
          <w:bCs/>
          <w:iCs/>
          <w:sz w:val="22"/>
          <w:szCs w:val="22"/>
        </w:rPr>
        <w:t xml:space="preserve"> and development</w:t>
      </w:r>
      <w:r>
        <w:rPr>
          <w:rFonts w:ascii="Segoe UI" w:hAnsi="Segoe UI" w:cs="Segoe UI"/>
          <w:bCs/>
          <w:iCs/>
          <w:sz w:val="22"/>
          <w:szCs w:val="22"/>
        </w:rPr>
        <w:t xml:space="preserve"> industry to change and adapt to new methods?  </w:t>
      </w:r>
    </w:p>
    <w:p w:rsidR="00942F5B" w:rsidRDefault="00942F5B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The Government want more houses built – </w:t>
      </w:r>
      <w:r w:rsidR="002F5B5B">
        <w:rPr>
          <w:rFonts w:ascii="Segoe UI" w:hAnsi="Segoe UI" w:cs="Segoe UI"/>
          <w:bCs/>
          <w:iCs/>
          <w:sz w:val="22"/>
          <w:szCs w:val="22"/>
        </w:rPr>
        <w:t>it’s</w:t>
      </w:r>
      <w:r>
        <w:rPr>
          <w:rFonts w:ascii="Segoe UI" w:hAnsi="Segoe UI" w:cs="Segoe UI"/>
          <w:bCs/>
          <w:iCs/>
          <w:sz w:val="22"/>
          <w:szCs w:val="22"/>
        </w:rPr>
        <w:t xml:space="preserve"> like Post War New Zealand all over again.</w:t>
      </w:r>
    </w:p>
    <w:p w:rsidR="00942F5B" w:rsidRDefault="00942F5B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But the demographic has changed and the </w:t>
      </w:r>
      <w:r w:rsidR="00F312C2">
        <w:rPr>
          <w:rFonts w:ascii="Segoe UI" w:hAnsi="Segoe UI" w:cs="Segoe UI"/>
          <w:bCs/>
          <w:iCs/>
          <w:sz w:val="22"/>
          <w:szCs w:val="22"/>
        </w:rPr>
        <w:t xml:space="preserve">burdens </w:t>
      </w:r>
      <w:r>
        <w:rPr>
          <w:rFonts w:ascii="Segoe UI" w:hAnsi="Segoe UI" w:cs="Segoe UI"/>
          <w:bCs/>
          <w:iCs/>
          <w:sz w:val="22"/>
          <w:szCs w:val="22"/>
        </w:rPr>
        <w:t>people face</w:t>
      </w:r>
      <w:r w:rsidR="00F312C2">
        <w:rPr>
          <w:rFonts w:ascii="Segoe UI" w:hAnsi="Segoe UI" w:cs="Segoe UI"/>
          <w:bCs/>
          <w:iCs/>
          <w:sz w:val="22"/>
          <w:szCs w:val="22"/>
        </w:rPr>
        <w:t xml:space="preserve"> has also changed.  Surging demand, an increasing population, how will this industry keep up with the demand? </w:t>
      </w:r>
    </w:p>
    <w:p w:rsidR="00556C71" w:rsidRDefault="00556C71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 w:rsidRPr="00556C71">
        <w:rPr>
          <w:rFonts w:ascii="Segoe UI" w:hAnsi="Segoe UI" w:cs="Segoe UI"/>
          <w:bCs/>
          <w:iCs/>
          <w:sz w:val="22"/>
          <w:szCs w:val="22"/>
        </w:rPr>
        <w:t xml:space="preserve">Engineers, designers, and architects are </w:t>
      </w:r>
      <w:r>
        <w:rPr>
          <w:rFonts w:ascii="Segoe UI" w:hAnsi="Segoe UI" w:cs="Segoe UI"/>
          <w:bCs/>
          <w:iCs/>
          <w:sz w:val="22"/>
          <w:szCs w:val="22"/>
        </w:rPr>
        <w:t xml:space="preserve">combining computational design and BIM Modelling </w:t>
      </w:r>
      <w:r w:rsidR="00CF42E9">
        <w:rPr>
          <w:rFonts w:ascii="Segoe UI" w:hAnsi="Segoe UI" w:cs="Segoe UI"/>
          <w:bCs/>
          <w:iCs/>
          <w:sz w:val="22"/>
          <w:szCs w:val="22"/>
        </w:rPr>
        <w:t>to capture their IP and stay ahead of the game</w:t>
      </w:r>
      <w:r>
        <w:rPr>
          <w:rFonts w:ascii="Segoe UI" w:hAnsi="Segoe UI" w:cs="Segoe UI"/>
          <w:bCs/>
          <w:iCs/>
          <w:sz w:val="22"/>
          <w:szCs w:val="22"/>
        </w:rPr>
        <w:t>.</w:t>
      </w:r>
    </w:p>
    <w:p w:rsidR="00F312C2" w:rsidRDefault="00F312C2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Who are the key players in this industry and what challenges do they face in a future evolving so quickly – that traditional models can’t keep up? </w:t>
      </w:r>
    </w:p>
    <w:p w:rsidR="00A06D30" w:rsidRDefault="0034060F" w:rsidP="007333D4">
      <w:pPr>
        <w:pStyle w:val="Default"/>
        <w:rPr>
          <w:rFonts w:ascii="Segoe UI" w:hAnsi="Segoe UI" w:cs="Segoe UI"/>
          <w:b/>
          <w:bCs/>
          <w:iCs/>
          <w:sz w:val="22"/>
          <w:szCs w:val="22"/>
        </w:rPr>
      </w:pPr>
      <w:r>
        <w:rPr>
          <w:noProof/>
          <w:color w:val="0000FF"/>
          <w:lang w:eastAsia="en-NZ"/>
        </w:rPr>
        <w:drawing>
          <wp:inline distT="0" distB="0" distL="0" distR="0" wp14:anchorId="67418E29" wp14:editId="58F7A897">
            <wp:extent cx="1051099" cy="1354347"/>
            <wp:effectExtent l="0" t="0" r="0" b="0"/>
            <wp:docPr id="9" name="Picture 9" descr="Image result for bling toolkit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bling toolkit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112" cy="1354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1F78">
        <w:rPr>
          <w:rFonts w:ascii="Georgia" w:hAnsi="Georgia" w:cs="Arial"/>
          <w:noProof/>
          <w:color w:val="555555"/>
          <w:sz w:val="21"/>
          <w:szCs w:val="21"/>
          <w:lang w:eastAsia="en-NZ"/>
        </w:rPr>
        <w:drawing>
          <wp:inline distT="0" distB="0" distL="0" distR="0">
            <wp:extent cx="1604620" cy="1069675"/>
            <wp:effectExtent l="0" t="0" r="0" b="0"/>
            <wp:docPr id="16" name="Picture 16" descr="Finch Buildings crafts modular boxes as a flexible solution with durability  [Mark Magazine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inch Buildings crafts modular boxes as a flexible solution with durability  [Mark Magazine]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893" cy="107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6D30">
        <w:rPr>
          <w:noProof/>
          <w:color w:val="0000FF"/>
          <w:lang w:eastAsia="en-NZ"/>
        </w:rPr>
        <w:drawing>
          <wp:inline distT="0" distB="0" distL="0" distR="0">
            <wp:extent cx="1503374" cy="862641"/>
            <wp:effectExtent l="0" t="0" r="1905" b="0"/>
            <wp:docPr id="17" name="Picture 17" descr="Image result for modular housin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modular housin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599" cy="86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5061">
        <w:rPr>
          <w:noProof/>
          <w:color w:val="0000FF"/>
          <w:lang w:eastAsia="en-NZ"/>
        </w:rPr>
        <w:drawing>
          <wp:inline distT="0" distB="0" distL="0" distR="0">
            <wp:extent cx="2370088" cy="1595887"/>
            <wp:effectExtent l="0" t="0" r="0" b="4445"/>
            <wp:docPr id="18" name="Picture 18" descr="Image result for bim model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bim model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048" cy="159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5061">
        <w:rPr>
          <w:noProof/>
          <w:color w:val="0000FF"/>
          <w:lang w:eastAsia="en-NZ"/>
        </w:rPr>
        <w:drawing>
          <wp:inline distT="0" distB="0" distL="0" distR="0">
            <wp:extent cx="6645910" cy="4757083"/>
            <wp:effectExtent l="0" t="0" r="2540" b="5715"/>
            <wp:docPr id="19" name="Picture 19" descr="Image result for bim model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mage result for bim model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75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061" w:rsidRPr="0034060F" w:rsidRDefault="00B35061" w:rsidP="007333D4">
      <w:pPr>
        <w:pStyle w:val="Default"/>
        <w:rPr>
          <w:rFonts w:ascii="Segoe UI" w:hAnsi="Segoe UI" w:cs="Segoe UI"/>
          <w:b/>
          <w:bCs/>
          <w:iCs/>
          <w:sz w:val="22"/>
          <w:szCs w:val="22"/>
        </w:rPr>
      </w:pPr>
    </w:p>
    <w:p w:rsidR="007F44E0" w:rsidRDefault="007F44E0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6412E6" w:rsidRDefault="006412E6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6412E6" w:rsidRDefault="006412E6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6412E6" w:rsidRDefault="006412E6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7F44E0" w:rsidRDefault="007F44E0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Notes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U</w:t>
      </w:r>
      <w:r w:rsidR="00490446">
        <w:rPr>
          <w:rFonts w:ascii="Segoe UI" w:hAnsi="Segoe UI" w:cs="Segoe UI"/>
          <w:bCs/>
          <w:iCs/>
          <w:sz w:val="22"/>
          <w:szCs w:val="22"/>
        </w:rPr>
        <w:t>K</w:t>
      </w:r>
      <w:r>
        <w:rPr>
          <w:rFonts w:ascii="Segoe UI" w:hAnsi="Segoe UI" w:cs="Segoe UI"/>
          <w:bCs/>
          <w:iCs/>
          <w:sz w:val="22"/>
          <w:szCs w:val="22"/>
        </w:rPr>
        <w:t xml:space="preserve"> – RICS article on Reduction Modelling – BIM Modelling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Who in the industry?  - Alan McMann (Colliers International) Keynote speaker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RICS – is a good starting point.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Colliers has a research department 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Ronald McDonald (on linked in)</w:t>
      </w:r>
      <w:r w:rsidR="00942F5B">
        <w:rPr>
          <w:rFonts w:ascii="Segoe UI" w:hAnsi="Segoe UI" w:cs="Segoe UI"/>
          <w:bCs/>
          <w:iCs/>
          <w:sz w:val="22"/>
          <w:szCs w:val="22"/>
        </w:rPr>
        <w:t xml:space="preserve"> (</w:t>
      </w:r>
      <w:proofErr w:type="spellStart"/>
      <w:r w:rsidR="00942F5B">
        <w:rPr>
          <w:rFonts w:ascii="Segoe UI" w:hAnsi="Segoe UI" w:cs="Segoe UI"/>
          <w:bCs/>
          <w:iCs/>
          <w:sz w:val="22"/>
          <w:szCs w:val="22"/>
        </w:rPr>
        <w:t>Ecberts</w:t>
      </w:r>
      <w:proofErr w:type="spellEnd"/>
      <w:r w:rsidR="00942F5B">
        <w:rPr>
          <w:rFonts w:ascii="Segoe UI" w:hAnsi="Segoe UI" w:cs="Segoe UI"/>
          <w:bCs/>
          <w:iCs/>
          <w:sz w:val="22"/>
          <w:szCs w:val="22"/>
        </w:rPr>
        <w:t>) tell</w:t>
      </w:r>
      <w:r>
        <w:rPr>
          <w:rFonts w:ascii="Segoe UI" w:hAnsi="Segoe UI" w:cs="Segoe UI"/>
          <w:bCs/>
          <w:iCs/>
          <w:sz w:val="22"/>
          <w:szCs w:val="22"/>
        </w:rPr>
        <w:t xml:space="preserve"> him Andrew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Showler</w:t>
      </w:r>
      <w:proofErr w:type="spellEnd"/>
      <w:r>
        <w:rPr>
          <w:rFonts w:ascii="Segoe UI" w:hAnsi="Segoe UI" w:cs="Segoe UI"/>
          <w:bCs/>
          <w:iCs/>
          <w:sz w:val="22"/>
          <w:szCs w:val="22"/>
        </w:rPr>
        <w:t xml:space="preserve"> sent you.  A really good speaker</w:t>
      </w:r>
      <w:r w:rsidR="00490446">
        <w:rPr>
          <w:rFonts w:ascii="Segoe UI" w:hAnsi="Segoe UI" w:cs="Segoe UI"/>
          <w:bCs/>
          <w:iCs/>
          <w:sz w:val="22"/>
          <w:szCs w:val="22"/>
        </w:rPr>
        <w:t xml:space="preserve"> (just found out he lives in Scotland now – have emailed him for advice via </w:t>
      </w:r>
      <w:r w:rsidR="00184A08">
        <w:rPr>
          <w:rFonts w:ascii="Segoe UI" w:hAnsi="Segoe UI" w:cs="Segoe UI"/>
          <w:bCs/>
          <w:iCs/>
          <w:sz w:val="22"/>
          <w:szCs w:val="22"/>
        </w:rPr>
        <w:t>LinkedIn</w:t>
      </w:r>
      <w:r w:rsidR="00490446">
        <w:rPr>
          <w:rFonts w:ascii="Segoe UI" w:hAnsi="Segoe UI" w:cs="Segoe UI"/>
          <w:bCs/>
          <w:iCs/>
          <w:sz w:val="22"/>
          <w:szCs w:val="22"/>
        </w:rPr>
        <w:t>)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Deborah Levey – Auckland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Uni</w:t>
      </w:r>
      <w:proofErr w:type="spellEnd"/>
      <w:r>
        <w:rPr>
          <w:rFonts w:ascii="Segoe UI" w:hAnsi="Segoe UI" w:cs="Segoe UI"/>
          <w:bCs/>
          <w:iCs/>
          <w:sz w:val="22"/>
          <w:szCs w:val="22"/>
        </w:rPr>
        <w:t>, Grad Programme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Modular and Innovation Design.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International markets</w:t>
      </w:r>
      <w:r w:rsidR="00942F5B">
        <w:rPr>
          <w:rFonts w:ascii="Segoe UI" w:hAnsi="Segoe UI" w:cs="Segoe UI"/>
          <w:bCs/>
          <w:iCs/>
          <w:sz w:val="22"/>
          <w:szCs w:val="22"/>
        </w:rPr>
        <w:t xml:space="preserve"> and innovation</w:t>
      </w:r>
    </w:p>
    <w:p w:rsidR="007F44E0" w:rsidRDefault="007F44E0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QS </w:t>
      </w:r>
      <w:proofErr w:type="gramStart"/>
      <w:r>
        <w:rPr>
          <w:rFonts w:ascii="Segoe UI" w:hAnsi="Segoe UI" w:cs="Segoe UI"/>
          <w:bCs/>
          <w:iCs/>
          <w:sz w:val="22"/>
          <w:szCs w:val="22"/>
        </w:rPr>
        <w:t>and</w:t>
      </w:r>
      <w:proofErr w:type="gramEnd"/>
      <w:r>
        <w:rPr>
          <w:rFonts w:ascii="Segoe UI" w:hAnsi="Segoe UI" w:cs="Segoe UI"/>
          <w:bCs/>
          <w:iCs/>
          <w:sz w:val="22"/>
          <w:szCs w:val="22"/>
        </w:rPr>
        <w:t xml:space="preserve"> Construction Project Managers are the target audiences.  Plus people in the NZ build industry.</w:t>
      </w:r>
    </w:p>
    <w:p w:rsidR="00942F5B" w:rsidRDefault="00942F5B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Fletcher’s</w:t>
      </w:r>
      <w:r w:rsidR="00184A08">
        <w:rPr>
          <w:rFonts w:ascii="Segoe UI" w:hAnsi="Segoe UI" w:cs="Segoe UI"/>
          <w:bCs/>
          <w:iCs/>
          <w:sz w:val="22"/>
          <w:szCs w:val="22"/>
        </w:rPr>
        <w:t xml:space="preserve"> – ask for </w:t>
      </w:r>
      <w:proofErr w:type="spellStart"/>
      <w:r w:rsidR="00184A08">
        <w:rPr>
          <w:rFonts w:ascii="Segoe UI" w:hAnsi="Segoe UI" w:cs="Segoe UI"/>
          <w:bCs/>
          <w:iCs/>
          <w:sz w:val="22"/>
          <w:szCs w:val="22"/>
        </w:rPr>
        <w:t>Sponsership</w:t>
      </w:r>
      <w:proofErr w:type="spellEnd"/>
      <w:r w:rsidR="00184A08">
        <w:rPr>
          <w:rFonts w:ascii="Segoe UI" w:hAnsi="Segoe UI" w:cs="Segoe UI"/>
          <w:bCs/>
          <w:iCs/>
          <w:sz w:val="22"/>
          <w:szCs w:val="22"/>
        </w:rPr>
        <w:t xml:space="preserve"> or just invite…?</w:t>
      </w:r>
    </w:p>
    <w:p w:rsidR="009B3A81" w:rsidRDefault="009B3A81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I have </w:t>
      </w:r>
      <w:r w:rsidR="00184A08">
        <w:rPr>
          <w:rFonts w:ascii="Segoe UI" w:hAnsi="Segoe UI" w:cs="Segoe UI"/>
          <w:bCs/>
          <w:iCs/>
          <w:sz w:val="22"/>
          <w:szCs w:val="22"/>
        </w:rPr>
        <w:t>LinkedIn</w:t>
      </w:r>
      <w:r>
        <w:rPr>
          <w:rFonts w:ascii="Segoe UI" w:hAnsi="Segoe UI" w:cs="Segoe UI"/>
          <w:bCs/>
          <w:iCs/>
          <w:sz w:val="22"/>
          <w:szCs w:val="22"/>
        </w:rPr>
        <w:t xml:space="preserve"> Dan Wilson – senior manager at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Placemakers</w:t>
      </w:r>
      <w:proofErr w:type="spellEnd"/>
      <w:r>
        <w:rPr>
          <w:rFonts w:ascii="Segoe UI" w:hAnsi="Segoe UI" w:cs="Segoe UI"/>
          <w:bCs/>
          <w:iCs/>
          <w:sz w:val="22"/>
          <w:szCs w:val="22"/>
        </w:rPr>
        <w:t xml:space="preserve"> for advice</w:t>
      </w:r>
      <w:r w:rsidR="00184A08">
        <w:rPr>
          <w:rFonts w:ascii="Segoe UI" w:hAnsi="Segoe UI" w:cs="Segoe UI"/>
          <w:bCs/>
          <w:iCs/>
          <w:sz w:val="22"/>
          <w:szCs w:val="22"/>
        </w:rPr>
        <w:t>/stream lead</w:t>
      </w:r>
    </w:p>
    <w:p w:rsidR="009B3A81" w:rsidRDefault="009B3A81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I have </w:t>
      </w:r>
      <w:r w:rsidR="00184A08">
        <w:rPr>
          <w:rFonts w:ascii="Segoe UI" w:hAnsi="Segoe UI" w:cs="Segoe UI"/>
          <w:bCs/>
          <w:iCs/>
          <w:sz w:val="22"/>
          <w:szCs w:val="22"/>
        </w:rPr>
        <w:t>LinkedIn</w:t>
      </w:r>
      <w:r>
        <w:rPr>
          <w:rFonts w:ascii="Segoe UI" w:hAnsi="Segoe UI" w:cs="Segoe UI"/>
          <w:bCs/>
          <w:iCs/>
          <w:sz w:val="22"/>
          <w:szCs w:val="22"/>
        </w:rPr>
        <w:t xml:space="preserve"> Ben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Gurton</w:t>
      </w:r>
      <w:proofErr w:type="spellEnd"/>
      <w:r w:rsidR="00184A08">
        <w:rPr>
          <w:rFonts w:ascii="Segoe UI" w:hAnsi="Segoe UI" w:cs="Segoe UI"/>
          <w:bCs/>
          <w:iCs/>
          <w:sz w:val="22"/>
          <w:szCs w:val="22"/>
        </w:rPr>
        <w:t xml:space="preserve"> (construction </w:t>
      </w:r>
      <w:r>
        <w:rPr>
          <w:rFonts w:ascii="Segoe UI" w:hAnsi="Segoe UI" w:cs="Segoe UI"/>
          <w:bCs/>
          <w:iCs/>
          <w:sz w:val="22"/>
          <w:szCs w:val="22"/>
        </w:rPr>
        <w:t xml:space="preserve">PM in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Wgtn</w:t>
      </w:r>
      <w:proofErr w:type="spellEnd"/>
      <w:r>
        <w:rPr>
          <w:rFonts w:ascii="Segoe UI" w:hAnsi="Segoe UI" w:cs="Segoe UI"/>
          <w:bCs/>
          <w:iCs/>
          <w:sz w:val="22"/>
          <w:szCs w:val="22"/>
        </w:rPr>
        <w:t xml:space="preserve"> region - RCP)</w:t>
      </w:r>
      <w:r w:rsidR="00184A08">
        <w:rPr>
          <w:rFonts w:ascii="Segoe UI" w:hAnsi="Segoe UI" w:cs="Segoe UI"/>
          <w:bCs/>
          <w:iCs/>
          <w:sz w:val="22"/>
          <w:szCs w:val="22"/>
        </w:rPr>
        <w:t xml:space="preserve"> Stream lead?</w:t>
      </w:r>
    </w:p>
    <w:p w:rsidR="009B3A81" w:rsidRDefault="009B3A81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Ice House speakers</w:t>
      </w:r>
    </w:p>
    <w:p w:rsidR="00490446" w:rsidRDefault="00490446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Opus – inside contact – need to organise them as a </w:t>
      </w:r>
      <w:r w:rsidR="00184A08">
        <w:rPr>
          <w:rFonts w:ascii="Segoe UI" w:hAnsi="Segoe UI" w:cs="Segoe UI"/>
          <w:bCs/>
          <w:iCs/>
          <w:sz w:val="22"/>
          <w:szCs w:val="22"/>
        </w:rPr>
        <w:t>sponsor (</w:t>
      </w:r>
      <w:r>
        <w:rPr>
          <w:rFonts w:ascii="Segoe UI" w:hAnsi="Segoe UI" w:cs="Segoe UI"/>
          <w:bCs/>
          <w:iCs/>
          <w:sz w:val="22"/>
          <w:szCs w:val="22"/>
        </w:rPr>
        <w:t>Only BIM certified biz in NZ)</w:t>
      </w:r>
      <w:r w:rsidR="000A7CC9">
        <w:rPr>
          <w:rFonts w:ascii="Segoe UI" w:hAnsi="Segoe UI" w:cs="Segoe UI"/>
          <w:bCs/>
          <w:iCs/>
          <w:sz w:val="22"/>
          <w:szCs w:val="22"/>
        </w:rPr>
        <w:t xml:space="preserve"> – do a talk on how they became BIM certified and the hoops they had to take??</w:t>
      </w:r>
    </w:p>
    <w:p w:rsidR="00490446" w:rsidRDefault="00490446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HNZC – get them as a sponsor</w:t>
      </w:r>
      <w:r w:rsidR="00184A08">
        <w:rPr>
          <w:rFonts w:ascii="Segoe UI" w:hAnsi="Segoe UI" w:cs="Segoe UI"/>
          <w:bCs/>
          <w:iCs/>
          <w:sz w:val="22"/>
          <w:szCs w:val="22"/>
        </w:rPr>
        <w:t xml:space="preserve"> – students??</w:t>
      </w:r>
    </w:p>
    <w:p w:rsidR="00942F5B" w:rsidRDefault="00977A5C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MBIE?</w:t>
      </w:r>
      <w:r w:rsidR="00184A08">
        <w:rPr>
          <w:rFonts w:ascii="Segoe UI" w:hAnsi="Segoe UI" w:cs="Segoe UI"/>
          <w:bCs/>
          <w:iCs/>
          <w:sz w:val="22"/>
          <w:szCs w:val="22"/>
        </w:rPr>
        <w:t xml:space="preserve">  </w:t>
      </w:r>
    </w:p>
    <w:p w:rsidR="00977A5C" w:rsidRDefault="00977A5C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NZ Trade and Enterprise?</w:t>
      </w:r>
      <w:r w:rsidR="008614B9">
        <w:rPr>
          <w:rFonts w:ascii="Segoe UI" w:hAnsi="Segoe UI" w:cs="Segoe UI"/>
          <w:bCs/>
          <w:iCs/>
          <w:sz w:val="22"/>
          <w:szCs w:val="22"/>
        </w:rPr>
        <w:t xml:space="preserve">  </w:t>
      </w:r>
      <w:r w:rsidR="00184A08">
        <w:rPr>
          <w:rFonts w:ascii="Segoe UI" w:hAnsi="Segoe UI" w:cs="Segoe UI"/>
          <w:bCs/>
          <w:iCs/>
          <w:sz w:val="22"/>
          <w:szCs w:val="22"/>
        </w:rPr>
        <w:t>Brigid has contacts</w:t>
      </w:r>
    </w:p>
    <w:p w:rsidR="008614B9" w:rsidRDefault="008614B9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NZIER speaker?  Economist?  </w:t>
      </w:r>
      <w:r w:rsidR="00184A08">
        <w:rPr>
          <w:rFonts w:ascii="Segoe UI" w:hAnsi="Segoe UI" w:cs="Segoe UI"/>
          <w:bCs/>
          <w:iCs/>
          <w:sz w:val="22"/>
          <w:szCs w:val="22"/>
        </w:rPr>
        <w:t>Research - trends</w:t>
      </w:r>
    </w:p>
    <w:p w:rsidR="00942F5B" w:rsidRDefault="00942F5B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NZ Government (Phil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Twyford</w:t>
      </w:r>
      <w:proofErr w:type="spellEnd"/>
      <w:r>
        <w:rPr>
          <w:rFonts w:ascii="Segoe UI" w:hAnsi="Segoe UI" w:cs="Segoe UI"/>
          <w:bCs/>
          <w:iCs/>
          <w:sz w:val="22"/>
          <w:szCs w:val="22"/>
        </w:rPr>
        <w:t>) the Housing minister</w:t>
      </w:r>
      <w:r w:rsidR="006412E6">
        <w:rPr>
          <w:rFonts w:ascii="Segoe UI" w:hAnsi="Segoe UI" w:cs="Segoe UI"/>
          <w:bCs/>
          <w:iCs/>
          <w:sz w:val="22"/>
          <w:szCs w:val="22"/>
        </w:rPr>
        <w:t xml:space="preserve"> – email his office to be a </w:t>
      </w:r>
      <w:proofErr w:type="spellStart"/>
      <w:r w:rsidR="006412E6">
        <w:rPr>
          <w:rFonts w:ascii="Segoe UI" w:hAnsi="Segoe UI" w:cs="Segoe UI"/>
          <w:bCs/>
          <w:iCs/>
          <w:sz w:val="22"/>
          <w:szCs w:val="22"/>
        </w:rPr>
        <w:t>speaker</w:t>
      </w:r>
      <w:proofErr w:type="gramStart"/>
      <w:r w:rsidR="006412E6">
        <w:rPr>
          <w:rFonts w:ascii="Segoe UI" w:hAnsi="Segoe UI" w:cs="Segoe UI"/>
          <w:bCs/>
          <w:iCs/>
          <w:sz w:val="22"/>
          <w:szCs w:val="22"/>
        </w:rPr>
        <w:t>..about</w:t>
      </w:r>
      <w:proofErr w:type="spellEnd"/>
      <w:proofErr w:type="gramEnd"/>
      <w:r w:rsidR="006412E6">
        <w:rPr>
          <w:rFonts w:ascii="Segoe UI" w:hAnsi="Segoe UI" w:cs="Segoe UI"/>
          <w:bCs/>
          <w:iCs/>
          <w:sz w:val="22"/>
          <w:szCs w:val="22"/>
        </w:rPr>
        <w:t xml:space="preserve"> the future of housing etc.  </w:t>
      </w:r>
    </w:p>
    <w:p w:rsidR="00942F5B" w:rsidRDefault="00942F5B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Changes in state housing – Housing New Zealand Keynote speaker</w:t>
      </w:r>
      <w:r w:rsidR="006412E6">
        <w:rPr>
          <w:rFonts w:ascii="Segoe UI" w:hAnsi="Segoe UI" w:cs="Segoe UI"/>
          <w:bCs/>
          <w:iCs/>
          <w:sz w:val="22"/>
          <w:szCs w:val="22"/>
        </w:rPr>
        <w:t>?  Master class?</w:t>
      </w:r>
    </w:p>
    <w:p w:rsidR="00942F5B" w:rsidRPr="00184A08" w:rsidRDefault="00942F5B" w:rsidP="00184A08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Affordable housing</w:t>
      </w:r>
      <w:r w:rsidR="006412E6">
        <w:rPr>
          <w:rFonts w:ascii="Segoe UI" w:hAnsi="Segoe UI" w:cs="Segoe UI"/>
          <w:bCs/>
          <w:iCs/>
          <w:sz w:val="22"/>
          <w:szCs w:val="22"/>
        </w:rPr>
        <w:t xml:space="preserve"> – Phil T?</w:t>
      </w:r>
      <w:r w:rsidR="00184A08">
        <w:rPr>
          <w:rFonts w:ascii="Segoe UI" w:hAnsi="Segoe UI" w:cs="Segoe UI"/>
          <w:bCs/>
          <w:iCs/>
          <w:sz w:val="22"/>
          <w:szCs w:val="22"/>
        </w:rPr>
        <w:t xml:space="preserve">  </w:t>
      </w:r>
      <w:proofErr w:type="gramStart"/>
      <w:r w:rsidR="00184A08">
        <w:rPr>
          <w:rFonts w:ascii="Segoe UI" w:hAnsi="Segoe UI" w:cs="Segoe UI"/>
          <w:bCs/>
          <w:iCs/>
          <w:sz w:val="22"/>
          <w:szCs w:val="22"/>
        </w:rPr>
        <w:t>Kiwi build</w:t>
      </w:r>
      <w:proofErr w:type="gramEnd"/>
      <w:r w:rsidR="00184A08">
        <w:rPr>
          <w:rFonts w:ascii="Segoe UI" w:hAnsi="Segoe UI" w:cs="Segoe UI"/>
          <w:bCs/>
          <w:iCs/>
          <w:sz w:val="22"/>
          <w:szCs w:val="22"/>
        </w:rPr>
        <w:t xml:space="preserve"> – Phil T?</w:t>
      </w:r>
    </w:p>
    <w:p w:rsidR="00942F5B" w:rsidRDefault="00942F5B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Grant Thornton – research</w:t>
      </w:r>
    </w:p>
    <w:p w:rsidR="00942F5B" w:rsidRDefault="00942F5B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Auckland Council and other councils – civils – what are they doing about infrastructure?  </w:t>
      </w:r>
    </w:p>
    <w:p w:rsidR="00942F5B" w:rsidRDefault="00942F5B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Auckland Transport –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Britomart</w:t>
      </w:r>
      <w:proofErr w:type="spellEnd"/>
      <w:r>
        <w:rPr>
          <w:rFonts w:ascii="Segoe UI" w:hAnsi="Segoe UI" w:cs="Segoe UI"/>
          <w:bCs/>
          <w:iCs/>
          <w:sz w:val="22"/>
          <w:szCs w:val="22"/>
        </w:rPr>
        <w:t>/Train</w:t>
      </w:r>
    </w:p>
    <w:p w:rsidR="00942F5B" w:rsidRDefault="00184A08" w:rsidP="00942F5B">
      <w:pPr>
        <w:pStyle w:val="Default"/>
        <w:numPr>
          <w:ilvl w:val="0"/>
          <w:numId w:val="1"/>
        </w:numPr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 xml:space="preserve">Warner </w:t>
      </w:r>
      <w:proofErr w:type="spellStart"/>
      <w:r>
        <w:rPr>
          <w:rFonts w:ascii="Segoe UI" w:hAnsi="Segoe UI" w:cs="Segoe UI"/>
          <w:bCs/>
          <w:iCs/>
          <w:sz w:val="22"/>
          <w:szCs w:val="22"/>
        </w:rPr>
        <w:t>Cowin</w:t>
      </w:r>
      <w:proofErr w:type="spellEnd"/>
      <w:r>
        <w:rPr>
          <w:rFonts w:ascii="Segoe UI" w:hAnsi="Segoe UI" w:cs="Segoe UI"/>
          <w:bCs/>
          <w:iCs/>
          <w:sz w:val="22"/>
          <w:szCs w:val="22"/>
        </w:rPr>
        <w:t xml:space="preserve"> – CEO at Height Project Management.   Stream lead?</w:t>
      </w: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rFonts w:ascii="Segoe UI" w:hAnsi="Segoe UI" w:cs="Segoe UI"/>
          <w:bCs/>
          <w:iCs/>
          <w:sz w:val="22"/>
          <w:szCs w:val="22"/>
        </w:rPr>
        <w:t>Examples of logos I like and am thinking of:</w:t>
      </w: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noProof/>
          <w:lang w:eastAsia="en-NZ"/>
        </w:rPr>
        <w:drawing>
          <wp:inline distT="0" distB="0" distL="0" distR="0" wp14:anchorId="4054E3C2" wp14:editId="3EAFBF8E">
            <wp:extent cx="4219575" cy="262890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noProof/>
          <w:lang w:eastAsia="en-NZ"/>
        </w:rPr>
        <w:drawing>
          <wp:inline distT="0" distB="0" distL="0" distR="0" wp14:anchorId="1B419CDE" wp14:editId="083B91B0">
            <wp:extent cx="5943600" cy="183451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3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noProof/>
          <w:lang w:eastAsia="en-NZ"/>
        </w:rPr>
        <w:drawing>
          <wp:inline distT="0" distB="0" distL="0" distR="0" wp14:anchorId="71AF0F5C" wp14:editId="1AF46913">
            <wp:extent cx="2828452" cy="171665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29213" cy="1717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4D5" w:rsidRDefault="00BA64D5" w:rsidP="00BA64D5">
      <w:pPr>
        <w:pStyle w:val="Default"/>
        <w:rPr>
          <w:rFonts w:ascii="Segoe UI" w:hAnsi="Segoe UI" w:cs="Segoe UI"/>
          <w:bCs/>
          <w:iCs/>
          <w:sz w:val="22"/>
          <w:szCs w:val="22"/>
        </w:rPr>
      </w:pPr>
    </w:p>
    <w:p w:rsidR="00942F5B" w:rsidRDefault="00BA64D5" w:rsidP="007333D4">
      <w:pPr>
        <w:pStyle w:val="Default"/>
        <w:rPr>
          <w:rFonts w:ascii="Segoe UI" w:hAnsi="Segoe UI" w:cs="Segoe UI"/>
          <w:bCs/>
          <w:iCs/>
          <w:sz w:val="22"/>
          <w:szCs w:val="22"/>
        </w:rPr>
      </w:pPr>
      <w:r>
        <w:rPr>
          <w:noProof/>
          <w:lang w:eastAsia="en-NZ"/>
        </w:rPr>
        <w:lastRenderedPageBreak/>
        <w:drawing>
          <wp:inline distT="0" distB="0" distL="0" distR="0" wp14:anchorId="39DA7DC8" wp14:editId="5247CD77">
            <wp:extent cx="2286998" cy="29588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87842" cy="295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4E0" w:rsidRDefault="00BA64D5" w:rsidP="007333D4">
      <w:pPr>
        <w:pStyle w:val="Default"/>
        <w:rPr>
          <w:rFonts w:ascii="Segoe UI" w:hAnsi="Segoe UI" w:cs="Segoe UI"/>
          <w:sz w:val="22"/>
          <w:szCs w:val="22"/>
        </w:rPr>
      </w:pPr>
      <w:r>
        <w:rPr>
          <w:noProof/>
          <w:lang w:eastAsia="en-NZ"/>
        </w:rPr>
        <w:drawing>
          <wp:inline distT="0" distB="0" distL="0" distR="0" wp14:anchorId="2D1101C7" wp14:editId="7BC72AD3">
            <wp:extent cx="3682904" cy="181154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82904" cy="181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4D5" w:rsidRDefault="00BA64D5" w:rsidP="007333D4">
      <w:pPr>
        <w:pStyle w:val="Default"/>
        <w:rPr>
          <w:rFonts w:ascii="Segoe UI" w:hAnsi="Segoe UI" w:cs="Segoe UI"/>
          <w:sz w:val="22"/>
          <w:szCs w:val="22"/>
        </w:rPr>
      </w:pPr>
      <w:r>
        <w:rPr>
          <w:noProof/>
          <w:lang w:eastAsia="en-NZ"/>
        </w:rPr>
        <w:drawing>
          <wp:inline distT="0" distB="0" distL="0" distR="0" wp14:anchorId="0A980217" wp14:editId="60920692">
            <wp:extent cx="4200525" cy="283845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4D5" w:rsidRPr="007333D4" w:rsidRDefault="00BA64D5" w:rsidP="007333D4">
      <w:pPr>
        <w:pStyle w:val="Default"/>
        <w:rPr>
          <w:rFonts w:ascii="Segoe UI" w:hAnsi="Segoe UI" w:cs="Segoe UI"/>
          <w:sz w:val="22"/>
          <w:szCs w:val="22"/>
        </w:rPr>
      </w:pPr>
      <w:r>
        <w:rPr>
          <w:noProof/>
          <w:lang w:eastAsia="en-NZ"/>
        </w:rPr>
        <w:lastRenderedPageBreak/>
        <w:drawing>
          <wp:inline distT="0" distB="0" distL="0" distR="0" wp14:anchorId="5E0715C3" wp14:editId="75C956BA">
            <wp:extent cx="3924300" cy="389572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A64D5" w:rsidRPr="007333D4" w:rsidSect="0034060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4E6940"/>
    <w:multiLevelType w:val="hybridMultilevel"/>
    <w:tmpl w:val="276CDDAC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8C5"/>
    <w:rsid w:val="00071538"/>
    <w:rsid w:val="000A7CC9"/>
    <w:rsid w:val="00123FC9"/>
    <w:rsid w:val="0014522F"/>
    <w:rsid w:val="0017351D"/>
    <w:rsid w:val="00177F2A"/>
    <w:rsid w:val="00184A08"/>
    <w:rsid w:val="002F5B5B"/>
    <w:rsid w:val="0034060F"/>
    <w:rsid w:val="003C45FA"/>
    <w:rsid w:val="003D28EB"/>
    <w:rsid w:val="00421F78"/>
    <w:rsid w:val="00481670"/>
    <w:rsid w:val="00490446"/>
    <w:rsid w:val="004B0846"/>
    <w:rsid w:val="004C48C5"/>
    <w:rsid w:val="00556C71"/>
    <w:rsid w:val="006412E6"/>
    <w:rsid w:val="00663DA8"/>
    <w:rsid w:val="006D150B"/>
    <w:rsid w:val="00700550"/>
    <w:rsid w:val="007333D4"/>
    <w:rsid w:val="00737056"/>
    <w:rsid w:val="00766377"/>
    <w:rsid w:val="007D1261"/>
    <w:rsid w:val="007F44E0"/>
    <w:rsid w:val="00846E9B"/>
    <w:rsid w:val="008614B9"/>
    <w:rsid w:val="00942F5B"/>
    <w:rsid w:val="00956EAA"/>
    <w:rsid w:val="00977A5C"/>
    <w:rsid w:val="009B3A81"/>
    <w:rsid w:val="00A06D30"/>
    <w:rsid w:val="00A3561A"/>
    <w:rsid w:val="00AF5756"/>
    <w:rsid w:val="00B11A0F"/>
    <w:rsid w:val="00B35061"/>
    <w:rsid w:val="00BA64D5"/>
    <w:rsid w:val="00C10BC3"/>
    <w:rsid w:val="00CF42E9"/>
    <w:rsid w:val="00D047E4"/>
    <w:rsid w:val="00DF6BD9"/>
    <w:rsid w:val="00E34149"/>
    <w:rsid w:val="00E80F98"/>
    <w:rsid w:val="00ED6804"/>
    <w:rsid w:val="00F20055"/>
    <w:rsid w:val="00F312C2"/>
    <w:rsid w:val="00F44012"/>
    <w:rsid w:val="00F81973"/>
    <w:rsid w:val="00FA6C20"/>
    <w:rsid w:val="00FB3A3D"/>
    <w:rsid w:val="00FC28AB"/>
    <w:rsid w:val="00FC30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4C48C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48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48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4C48C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48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48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.nz/url?sa=i&amp;rct=j&amp;q=&amp;esrc=s&amp;source=images&amp;cd=&amp;cad=rja&amp;uact=8&amp;ved=0ahUKEwjq-v7ziuPYAhXCHJQKHdo0BMUQjRwIBw&amp;url=https://futureoflife.org/background/benefits-risks-of-artificial-intelligence/&amp;psig=AOvVaw03nWVi50Yux4Ii2MnNRY_6&amp;ust=1516418825567028" TargetMode="External"/><Relationship Id="rId13" Type="http://schemas.openxmlformats.org/officeDocument/2006/relationships/image" Target="media/image6.jpeg"/><Relationship Id="rId18" Type="http://schemas.openxmlformats.org/officeDocument/2006/relationships/hyperlink" Target="https://www.google.co.nz/url?sa=i&amp;rct=j&amp;q=&amp;esrc=s&amp;source=images&amp;cd=&amp;cad=rja&amp;uact=8&amp;ved=0ahUKEwidzZ-f1OLYAhXGxrwKHQEvBtIQjRwIBw&amp;url=https://www.datalytyx.com/hyperpersonalisation-get-real/&amp;psig=AOvVaw0qcphR-UqcKuqzRkPymI6h&amp;ust=1516404170275714" TargetMode="External"/><Relationship Id="rId26" Type="http://schemas.openxmlformats.org/officeDocument/2006/relationships/image" Target="media/image13.jpeg"/><Relationship Id="rId39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image" Target="media/image24.pn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s://www.google.co.nz/url?sa=i&amp;rct=j&amp;q=&amp;esrc=s&amp;source=images&amp;cd=&amp;cad=rja&amp;uact=8&amp;ved=0ahUKEwjvjoTX0uLYAhWDVLwKHYbcBBgQjRwIBw&amp;url=https://www.digita.com/pro/blog/marketing-toolkit/&amp;psig=AOvVaw2fkRu-zZPZKwD93_AomEn1&amp;ust=1516403843736569" TargetMode="External"/><Relationship Id="rId17" Type="http://schemas.openxmlformats.org/officeDocument/2006/relationships/image" Target="media/image8.png"/><Relationship Id="rId25" Type="http://schemas.openxmlformats.org/officeDocument/2006/relationships/hyperlink" Target="http://www.google.co.nz/url?sa=i&amp;rct=j&amp;q=&amp;esrc=s&amp;source=imgres&amp;cd=&amp;cad=rja&amp;uact=8&amp;ved=&amp;url=http://www.malignani.ud.it/comunicazioni/news/il-futuro-internet-things-accademia-industria-40&amp;psig=AOvVaw2MyXns1obAAovE2mH4wLkO&amp;ust=1516418594646946" TargetMode="External"/><Relationship Id="rId33" Type="http://schemas.openxmlformats.org/officeDocument/2006/relationships/hyperlink" Target="https://www.google.co.nz/url?sa=i&amp;rct=j&amp;q=&amp;esrc=s&amp;source=images&amp;cd=&amp;cad=rja&amp;uact=8&amp;ved=0ahUKEwjL2eWt2uLYAhWKyLwKHbqDAJgQjRwIBw&amp;url=https://www.94feet.com.au/modular-housing-solution-affordable-housing-homelessness/&amp;psig=AOvVaw1bcAy0FKayQfa7bWqiPszW&amp;ust=1516405749678294" TargetMode="External"/><Relationship Id="rId38" Type="http://schemas.openxmlformats.org/officeDocument/2006/relationships/image" Target="media/image20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google.co.nz/url?sa=i&amp;rct=j&amp;q=&amp;esrc=s&amp;source=images&amp;cd=&amp;cad=rja&amp;uact=8&amp;ved=0ahUKEwiRg4LT0-LYAhUEo5QKHfY7BogQjRwIBw&amp;url=https://www.scnsoft.com/blog/office-365-collaboration-tools&amp;psig=AOvVaw3FHLWQM--yo6jL0MCY5mRO&amp;ust=1516404101619706" TargetMode="External"/><Relationship Id="rId20" Type="http://schemas.openxmlformats.org/officeDocument/2006/relationships/hyperlink" Target="https://www.pinterest.com/pin/526428643915543322/" TargetMode="External"/><Relationship Id="rId29" Type="http://schemas.openxmlformats.org/officeDocument/2006/relationships/image" Target="media/image15.jpeg"/><Relationship Id="rId41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2.png"/><Relationship Id="rId32" Type="http://schemas.openxmlformats.org/officeDocument/2006/relationships/image" Target="media/image17.jpeg"/><Relationship Id="rId37" Type="http://schemas.openxmlformats.org/officeDocument/2006/relationships/hyperlink" Target="http://www.google.co.nz/url?sa=i&amp;rct=j&amp;q=&amp;esrc=s&amp;source=images&amp;cd=&amp;cad=rja&amp;uact=8&amp;ved=0ahUKEwi7_aXO3eLYAhUShrwKHVBWAa0QjRwIBw&amp;url=http://www.aga-cad.com/blog/from-bim-to-building-how-to-get-maximum-utility-from-the-bim-model&amp;psig=AOvVaw2NMm7wUr5x3Li1SEuQDLPN&amp;ust=1516406756444499" TargetMode="External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hyperlink" Target="http://www.google.co.nz/url?sa=i&amp;rct=j&amp;q=&amp;esrc=s&amp;source=images&amp;cd=&amp;cad=rja&amp;uact=8&amp;ved=0ahUKEwja9OeYiuPYAhWEJpQKHW_fDTAQjRwIBw&amp;url=http://www.defence-and-security.com/features/featurea-watchful-eye-on-security/featurea-watchful-eye-on-security-1.html&amp;psig=AOvVaw1OdAokr4-fu6C5X51V_JJT&amp;ust=1516418732753041" TargetMode="External"/><Relationship Id="rId36" Type="http://schemas.openxmlformats.org/officeDocument/2006/relationships/image" Target="media/image19.png"/><Relationship Id="rId10" Type="http://schemas.openxmlformats.org/officeDocument/2006/relationships/image" Target="media/image4.jpeg"/><Relationship Id="rId19" Type="http://schemas.openxmlformats.org/officeDocument/2006/relationships/image" Target="media/image9.png"/><Relationship Id="rId31" Type="http://schemas.openxmlformats.org/officeDocument/2006/relationships/image" Target="media/image16.jpeg"/><Relationship Id="rId44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https://www.google.co.nz/url?sa=i&amp;rct=j&amp;q=&amp;esrc=s&amp;source=images&amp;cd=&amp;cad=rja&amp;uact=8&amp;ved=0ahUKEwi2pqiE1OLYAhXITLwKHYmGA78QjRwIBw&amp;url=https://www.customermonitor.com/blog/measure-customer-satisfaction-levels-real-time&amp;psig=AOvVaw0qcphR-UqcKuqzRkPymI6h&amp;ust=1516404170275714" TargetMode="External"/><Relationship Id="rId22" Type="http://schemas.openxmlformats.org/officeDocument/2006/relationships/hyperlink" Target="http://www.google.co.nz/url?sa=i&amp;rct=j&amp;q=&amp;esrc=s&amp;source=images&amp;cd=&amp;cad=rja&amp;uact=8&amp;ved=0ahUKEwjysfTB1uLYAhUKjLwKHX6hA0wQjRwIBw&amp;url=http://designtaxi.com/news/378286/The-Differences-Between-Millennials-Baby-Boomers-At-Work/&amp;psig=AOvVaw0_BCiEHmPBNZOn18jPBa6w&amp;ust=1516404452729465" TargetMode="External"/><Relationship Id="rId27" Type="http://schemas.openxmlformats.org/officeDocument/2006/relationships/image" Target="media/image14.png"/><Relationship Id="rId30" Type="http://schemas.openxmlformats.org/officeDocument/2006/relationships/hyperlink" Target="https://www.google.co.nz/url?sa=i&amp;rct=j&amp;q=&amp;esrc=s&amp;source=images&amp;cd=&amp;cad=rja&amp;uact=8&amp;ved=0ahUKEwihuZrq0uLYAhWJFJQKHWgPDKsQjRwIBw&amp;url=https://www.pinterest.com/pin/16747829843896442/&amp;psig=AOvVaw2fkRu-zZPZKwD93_AomEn1&amp;ust=1516403843736569" TargetMode="External"/><Relationship Id="rId35" Type="http://schemas.openxmlformats.org/officeDocument/2006/relationships/hyperlink" Target="https://www.google.co.nz/url?sa=i&amp;rct=j&amp;q=&amp;esrc=s&amp;source=images&amp;cd=&amp;cad=rja&amp;uact=8&amp;ved=0ahUKEwjk0YfE3eLYAhWCfLwKHcsOBLsQjRwIBw&amp;url=https://cadsetterout.com/resources/bim-recommended-for-uk-government-procurement/&amp;psig=AOvVaw2NMm7wUr5x3Li1SEuQDLPN&amp;ust=1516406756444499" TargetMode="External"/><Relationship Id="rId43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955</Words>
  <Characters>5447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Housing New Zealand</Company>
  <LinksUpToDate>false</LinksUpToDate>
  <CharactersWithSpaces>6390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Roxy Tricklebank</dc:creator>
  <cp:lastModifiedBy>Roxy Tricklebank</cp:lastModifiedBy>
  <cp:revision>2</cp:revision>
  <cp:lastPrinted>2018-01-25T06:17:00Z</cp:lastPrinted>
  <dcterms:created xsi:type="dcterms:W3CDTF">2018-02-08T04:24:00Z</dcterms:created>
  <dcterms:modified xsi:type="dcterms:W3CDTF">2018-02-08T04:24:00Z</dcterms:modified>
</cp:coreProperties>
</file>